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C43410" w:rsidP="00D82E21">
                                <w:pPr>
                                  <w:rPr>
                                    <w:rFonts w:ascii="Arial" w:hAnsi="Arial" w:cs="Arial"/>
                                  </w:rPr>
                                </w:pPr>
                                <w:r>
                                  <w:rPr>
                                    <w:rFonts w:ascii="Arial" w:hAnsi="Arial" w:cs="Arial"/>
                                    <w:b/>
                                  </w:rPr>
                                  <w:t>February 2</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C43410" w:rsidP="00D82E21">
                          <w:pPr>
                            <w:rPr>
                              <w:rFonts w:ascii="Arial" w:hAnsi="Arial" w:cs="Arial"/>
                            </w:rPr>
                          </w:pPr>
                          <w:r>
                            <w:rPr>
                              <w:rFonts w:ascii="Arial" w:hAnsi="Arial" w:cs="Arial"/>
                              <w:b/>
                            </w:rPr>
                            <w:t>February 2</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5959A8" w:rsidRPr="005959A8">
        <w:rPr>
          <w:rFonts w:ascii="Arial" w:hAnsi="Arial" w:cs="Arial"/>
          <w:sz w:val="20"/>
          <w:szCs w:val="20"/>
        </w:rPr>
        <w:t>ASG (Stephani Dale), Dustin Bare, Nora Brodnicki, Armetta Burney, Debra Carino, Virginia Chambers, Amanda Coffey, Juan Cortes, Megan Feagles (Recorder), Sue Goff, Erin Gravelle, Jordan Gulley, Dawn Hendricks, Kari Hiatt, Kerrie Hughes (Chair), Eric Lee, Kara Leonard, Gentiana Loeffler, Mike Mattson, Kelly Mercer, Deanna Myers, Tracy Nelson, David Plotkin, Lisa Reynolds, Terrie Sanne, Charles Siegfried, April Smith, Aundrea Snitker, Tara Sprehe, Sarah Steidl, Chris Sweet, Dru Urbassik, Wryann Van Riper,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5959A8" w:rsidRPr="005959A8">
        <w:rPr>
          <w:rFonts w:ascii="Arial" w:hAnsi="Arial" w:cs="Arial"/>
          <w:sz w:val="20"/>
          <w:szCs w:val="20"/>
        </w:rPr>
        <w:t>Rick Carino, Tiffany Kriesel, Kari Nixon, Yvonne Smith</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5959A8" w:rsidRPr="005959A8">
        <w:rPr>
          <w:rFonts w:ascii="Arial" w:hAnsi="Arial" w:cs="Arial"/>
          <w:sz w:val="20"/>
          <w:szCs w:val="20"/>
        </w:rPr>
        <w:t>Elizabeth Carney, Jason Kovac, Patricia McFarland</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6926AB">
        <w:rPr>
          <w:rFonts w:ascii="Arial" w:hAnsi="Arial" w:cs="Arial"/>
          <w:sz w:val="20"/>
        </w:rPr>
        <w:t>December</w:t>
      </w:r>
      <w:r w:rsidR="000949FE">
        <w:rPr>
          <w:rFonts w:ascii="Arial" w:hAnsi="Arial" w:cs="Arial"/>
          <w:sz w:val="20"/>
        </w:rPr>
        <w:t xml:space="preserve"> </w:t>
      </w:r>
      <w:r w:rsidR="006926AB">
        <w:rPr>
          <w:rFonts w:ascii="Arial" w:hAnsi="Arial" w:cs="Arial"/>
          <w:sz w:val="20"/>
        </w:rPr>
        <w:t>1</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4E540A" w:rsidRDefault="004E540A" w:rsidP="00D05D12">
      <w:pPr>
        <w:pStyle w:val="ListParagraph"/>
        <w:numPr>
          <w:ilvl w:val="0"/>
          <w:numId w:val="6"/>
        </w:numPr>
        <w:rPr>
          <w:rFonts w:ascii="Arial" w:hAnsi="Arial" w:cs="Arial"/>
          <w:b/>
          <w:sz w:val="20"/>
        </w:rPr>
      </w:pPr>
      <w:bookmarkStart w:id="0" w:name="_Hlk56415892"/>
      <w:r>
        <w:rPr>
          <w:rFonts w:ascii="Arial" w:hAnsi="Arial" w:cs="Arial"/>
          <w:b/>
          <w:sz w:val="20"/>
        </w:rPr>
        <w:t>CS-</w:t>
      </w:r>
      <w:r w:rsidR="00D8448B">
        <w:rPr>
          <w:rFonts w:ascii="Arial" w:hAnsi="Arial" w:cs="Arial"/>
          <w:b/>
          <w:sz w:val="20"/>
        </w:rPr>
        <w:t>289</w:t>
      </w:r>
      <w:r>
        <w:rPr>
          <w:rFonts w:ascii="Arial" w:hAnsi="Arial" w:cs="Arial"/>
          <w:b/>
          <w:sz w:val="20"/>
        </w:rPr>
        <w:t xml:space="preserve"> Inactivation</w:t>
      </w:r>
    </w:p>
    <w:p w:rsidR="004E540A" w:rsidRPr="004E540A" w:rsidRDefault="004E540A" w:rsidP="004E540A">
      <w:pPr>
        <w:pStyle w:val="ListParagraph"/>
        <w:numPr>
          <w:ilvl w:val="1"/>
          <w:numId w:val="6"/>
        </w:numPr>
        <w:rPr>
          <w:rFonts w:ascii="Arial" w:hAnsi="Arial" w:cs="Arial"/>
          <w:b/>
          <w:sz w:val="20"/>
        </w:rPr>
      </w:pPr>
      <w:r>
        <w:rPr>
          <w:rFonts w:ascii="Arial" w:hAnsi="Arial" w:cs="Arial"/>
          <w:sz w:val="20"/>
        </w:rPr>
        <w:t>Rick Carino presented</w:t>
      </w:r>
    </w:p>
    <w:p w:rsidR="004E540A" w:rsidRDefault="004E540A" w:rsidP="004E540A">
      <w:pPr>
        <w:pStyle w:val="ListParagraph"/>
        <w:numPr>
          <w:ilvl w:val="1"/>
          <w:numId w:val="6"/>
        </w:numPr>
        <w:rPr>
          <w:rFonts w:ascii="Arial" w:hAnsi="Arial" w:cs="Arial"/>
          <w:sz w:val="20"/>
        </w:rPr>
      </w:pPr>
      <w:r w:rsidRPr="004E540A">
        <w:rPr>
          <w:rFonts w:ascii="Arial" w:hAnsi="Arial" w:cs="Arial"/>
          <w:sz w:val="20"/>
        </w:rPr>
        <w:t>Course has been removed from CS-CTE programs.</w:t>
      </w:r>
    </w:p>
    <w:p w:rsidR="004E540A" w:rsidRDefault="004E540A" w:rsidP="004E540A">
      <w:pPr>
        <w:pStyle w:val="ListParagraph"/>
        <w:ind w:left="936"/>
        <w:rPr>
          <w:rFonts w:ascii="Arial" w:hAnsi="Arial" w:cs="Arial"/>
          <w:i/>
          <w:sz w:val="20"/>
        </w:rPr>
      </w:pPr>
      <w:r w:rsidRPr="00D05D12">
        <w:rPr>
          <w:rFonts w:ascii="Arial" w:hAnsi="Arial" w:cs="Arial"/>
          <w:i/>
          <w:sz w:val="20"/>
        </w:rPr>
        <w:t>Motion to approve, approve</w:t>
      </w:r>
      <w:r>
        <w:rPr>
          <w:rFonts w:ascii="Arial" w:hAnsi="Arial" w:cs="Arial"/>
          <w:i/>
          <w:sz w:val="20"/>
        </w:rPr>
        <w:t>d</w:t>
      </w:r>
    </w:p>
    <w:p w:rsidR="004E540A" w:rsidRPr="004E540A" w:rsidRDefault="004E540A" w:rsidP="004E540A">
      <w:pPr>
        <w:rPr>
          <w:rFonts w:ascii="Arial" w:hAnsi="Arial" w:cs="Arial"/>
          <w:sz w:val="20"/>
        </w:rPr>
      </w:pPr>
    </w:p>
    <w:p w:rsidR="00E372E1" w:rsidRDefault="00E372E1" w:rsidP="00D05D12">
      <w:pPr>
        <w:pStyle w:val="ListParagraph"/>
        <w:numPr>
          <w:ilvl w:val="0"/>
          <w:numId w:val="6"/>
        </w:numPr>
        <w:rPr>
          <w:rFonts w:ascii="Arial" w:hAnsi="Arial" w:cs="Arial"/>
          <w:b/>
          <w:sz w:val="20"/>
        </w:rPr>
      </w:pPr>
      <w:r>
        <w:rPr>
          <w:rFonts w:ascii="Arial" w:hAnsi="Arial" w:cs="Arial"/>
          <w:b/>
          <w:sz w:val="20"/>
        </w:rPr>
        <w:t>Human Services Changes</w:t>
      </w:r>
    </w:p>
    <w:p w:rsidR="00E372E1" w:rsidRPr="00E372E1" w:rsidRDefault="00E372E1" w:rsidP="00E372E1">
      <w:pPr>
        <w:pStyle w:val="ListParagraph"/>
        <w:ind w:left="936"/>
        <w:rPr>
          <w:rFonts w:ascii="Arial" w:hAnsi="Arial" w:cs="Arial"/>
          <w:sz w:val="20"/>
        </w:rPr>
      </w:pPr>
      <w:r w:rsidRPr="00E372E1">
        <w:rPr>
          <w:rFonts w:ascii="Arial" w:hAnsi="Arial" w:cs="Arial"/>
          <w:sz w:val="20"/>
        </w:rPr>
        <w:t>Yvonne Smith presented</w:t>
      </w:r>
    </w:p>
    <w:p w:rsidR="00E372E1" w:rsidRPr="00E372E1" w:rsidRDefault="00E372E1" w:rsidP="00E372E1">
      <w:pPr>
        <w:pStyle w:val="ListParagraph"/>
        <w:numPr>
          <w:ilvl w:val="1"/>
          <w:numId w:val="6"/>
        </w:numPr>
        <w:rPr>
          <w:rFonts w:ascii="Arial" w:hAnsi="Arial" w:cs="Arial"/>
          <w:sz w:val="20"/>
        </w:rPr>
      </w:pPr>
      <w:r w:rsidRPr="00E372E1">
        <w:rPr>
          <w:rFonts w:ascii="Arial" w:hAnsi="Arial" w:cs="Arial"/>
          <w:sz w:val="20"/>
        </w:rPr>
        <w:t>HS-104 Credit Change</w:t>
      </w:r>
    </w:p>
    <w:p w:rsidR="00E372E1" w:rsidRDefault="00E22214" w:rsidP="00E372E1">
      <w:pPr>
        <w:pStyle w:val="ListParagraph"/>
        <w:numPr>
          <w:ilvl w:val="2"/>
          <w:numId w:val="6"/>
        </w:numPr>
        <w:rPr>
          <w:rFonts w:ascii="Arial" w:hAnsi="Arial" w:cs="Arial"/>
          <w:sz w:val="20"/>
        </w:rPr>
      </w:pPr>
      <w:r>
        <w:rPr>
          <w:rFonts w:ascii="Arial" w:hAnsi="Arial" w:cs="Arial"/>
          <w:sz w:val="20"/>
        </w:rPr>
        <w:t>Changing from 11 LECT/1 Credit to 22 LECT/2 Credits.</w:t>
      </w:r>
    </w:p>
    <w:p w:rsidR="00E22214" w:rsidRPr="00E372E1" w:rsidRDefault="005B4E57" w:rsidP="00E372E1">
      <w:pPr>
        <w:pStyle w:val="ListParagraph"/>
        <w:numPr>
          <w:ilvl w:val="2"/>
          <w:numId w:val="6"/>
        </w:numPr>
        <w:rPr>
          <w:rFonts w:ascii="Arial" w:hAnsi="Arial" w:cs="Arial"/>
          <w:sz w:val="20"/>
        </w:rPr>
      </w:pPr>
      <w:r w:rsidRPr="005B4E57">
        <w:rPr>
          <w:rFonts w:ascii="Arial" w:hAnsi="Arial" w:cs="Arial"/>
          <w:sz w:val="20"/>
        </w:rPr>
        <w:t>Feedback from students and instructor indicates that too much curriculum is required to fit into only one credit. Curriculum content is required by outside credentialing body (MHACBO).</w:t>
      </w:r>
    </w:p>
    <w:p w:rsidR="00E372E1" w:rsidRPr="00E372E1" w:rsidRDefault="00E372E1" w:rsidP="00E372E1">
      <w:pPr>
        <w:pStyle w:val="ListParagraph"/>
        <w:numPr>
          <w:ilvl w:val="1"/>
          <w:numId w:val="6"/>
        </w:numPr>
        <w:rPr>
          <w:rFonts w:ascii="Arial" w:hAnsi="Arial" w:cs="Arial"/>
          <w:sz w:val="20"/>
        </w:rPr>
      </w:pPr>
      <w:r w:rsidRPr="00E372E1">
        <w:rPr>
          <w:rFonts w:ascii="Arial" w:hAnsi="Arial" w:cs="Arial"/>
          <w:sz w:val="20"/>
        </w:rPr>
        <w:t>Alcohol &amp; Drug Counselor C</w:t>
      </w:r>
      <w:r w:rsidR="001751BE">
        <w:rPr>
          <w:rFonts w:ascii="Arial" w:hAnsi="Arial" w:cs="Arial"/>
          <w:sz w:val="20"/>
        </w:rPr>
        <w:t xml:space="preserve">PCC </w:t>
      </w:r>
      <w:r w:rsidRPr="00E372E1">
        <w:rPr>
          <w:rFonts w:ascii="Arial" w:hAnsi="Arial" w:cs="Arial"/>
          <w:sz w:val="20"/>
        </w:rPr>
        <w:t>Amendment</w:t>
      </w:r>
    </w:p>
    <w:p w:rsidR="00E372E1" w:rsidRPr="001751BE" w:rsidRDefault="001751BE" w:rsidP="00E372E1">
      <w:pPr>
        <w:pStyle w:val="ListParagraph"/>
        <w:numPr>
          <w:ilvl w:val="2"/>
          <w:numId w:val="6"/>
        </w:numPr>
        <w:rPr>
          <w:rFonts w:ascii="Arial" w:hAnsi="Arial" w:cs="Arial"/>
          <w:sz w:val="20"/>
        </w:rPr>
      </w:pPr>
      <w:r w:rsidRPr="001751BE">
        <w:rPr>
          <w:rFonts w:ascii="Arial" w:hAnsi="Arial" w:cs="Arial"/>
          <w:sz w:val="20"/>
        </w:rPr>
        <w:t>Only change is increase in credits for HS-104. Total credits change from 16 to 17.</w:t>
      </w:r>
    </w:p>
    <w:p w:rsidR="00E372E1" w:rsidRDefault="00E372E1" w:rsidP="00E372E1">
      <w:pPr>
        <w:pStyle w:val="ListParagraph"/>
        <w:ind w:left="936"/>
        <w:rPr>
          <w:rFonts w:ascii="Arial" w:hAnsi="Arial" w:cs="Arial"/>
          <w:i/>
          <w:sz w:val="20"/>
        </w:rPr>
      </w:pPr>
      <w:r w:rsidRPr="00D05D12">
        <w:rPr>
          <w:rFonts w:ascii="Arial" w:hAnsi="Arial" w:cs="Arial"/>
          <w:i/>
          <w:sz w:val="20"/>
        </w:rPr>
        <w:t>Motion to approve, approve</w:t>
      </w:r>
      <w:r>
        <w:rPr>
          <w:rFonts w:ascii="Arial" w:hAnsi="Arial" w:cs="Arial"/>
          <w:i/>
          <w:sz w:val="20"/>
        </w:rPr>
        <w:t>d</w:t>
      </w:r>
    </w:p>
    <w:p w:rsidR="00E372E1" w:rsidRDefault="00E372E1" w:rsidP="00E372E1">
      <w:pPr>
        <w:pStyle w:val="ListParagraph"/>
        <w:ind w:left="1440"/>
        <w:rPr>
          <w:rFonts w:ascii="Arial" w:hAnsi="Arial" w:cs="Arial"/>
          <w:b/>
          <w:sz w:val="20"/>
        </w:rPr>
      </w:pPr>
    </w:p>
    <w:p w:rsidR="007067AC" w:rsidRDefault="007067AC" w:rsidP="00D05D12">
      <w:pPr>
        <w:pStyle w:val="ListParagraph"/>
        <w:numPr>
          <w:ilvl w:val="0"/>
          <w:numId w:val="6"/>
        </w:numPr>
        <w:rPr>
          <w:rFonts w:ascii="Arial" w:hAnsi="Arial" w:cs="Arial"/>
          <w:b/>
          <w:sz w:val="20"/>
        </w:rPr>
      </w:pPr>
      <w:r>
        <w:rPr>
          <w:rFonts w:ascii="Arial" w:hAnsi="Arial" w:cs="Arial"/>
          <w:b/>
          <w:sz w:val="20"/>
        </w:rPr>
        <w:t>Nursing (RN) AAS Program Learning Outcomes</w:t>
      </w:r>
    </w:p>
    <w:p w:rsidR="007067AC" w:rsidRPr="007067AC" w:rsidRDefault="007067AC" w:rsidP="007067AC">
      <w:pPr>
        <w:pStyle w:val="ListParagraph"/>
        <w:numPr>
          <w:ilvl w:val="1"/>
          <w:numId w:val="6"/>
        </w:numPr>
        <w:rPr>
          <w:rFonts w:ascii="Arial" w:hAnsi="Arial" w:cs="Arial"/>
          <w:sz w:val="20"/>
        </w:rPr>
      </w:pPr>
      <w:r w:rsidRPr="007067AC">
        <w:rPr>
          <w:rFonts w:ascii="Arial" w:hAnsi="Arial" w:cs="Arial"/>
          <w:sz w:val="20"/>
        </w:rPr>
        <w:t>Virginia Chambers presented</w:t>
      </w:r>
    </w:p>
    <w:p w:rsidR="000A6AE4" w:rsidRPr="00400BA7" w:rsidRDefault="00400BA7" w:rsidP="007067AC">
      <w:pPr>
        <w:pStyle w:val="ListParagraph"/>
        <w:numPr>
          <w:ilvl w:val="1"/>
          <w:numId w:val="6"/>
        </w:numPr>
        <w:rPr>
          <w:rFonts w:ascii="Arial" w:hAnsi="Arial" w:cs="Arial"/>
          <w:sz w:val="20"/>
        </w:rPr>
      </w:pPr>
      <w:r w:rsidRPr="00400BA7">
        <w:rPr>
          <w:rFonts w:ascii="Arial" w:hAnsi="Arial" w:cs="Arial"/>
          <w:sz w:val="20"/>
        </w:rPr>
        <w:t>Working to align PLOs with OCNE curriculum</w:t>
      </w:r>
    </w:p>
    <w:p w:rsidR="004E540A" w:rsidRDefault="004E540A" w:rsidP="004E540A">
      <w:pPr>
        <w:pStyle w:val="ListParagraph"/>
        <w:ind w:left="936"/>
        <w:rPr>
          <w:rFonts w:ascii="Arial" w:hAnsi="Arial" w:cs="Arial"/>
          <w:b/>
          <w:sz w:val="20"/>
        </w:rPr>
      </w:pPr>
    </w:p>
    <w:p w:rsidR="00D05D12" w:rsidRPr="00734EEE" w:rsidRDefault="002E4165" w:rsidP="00734EEE">
      <w:pPr>
        <w:pStyle w:val="ListParagraph"/>
        <w:numPr>
          <w:ilvl w:val="0"/>
          <w:numId w:val="6"/>
        </w:numPr>
        <w:rPr>
          <w:rFonts w:ascii="Arial" w:hAnsi="Arial" w:cs="Arial"/>
          <w:b/>
          <w:sz w:val="20"/>
        </w:rPr>
      </w:pPr>
      <w:r w:rsidRPr="00734EEE">
        <w:rPr>
          <w:rFonts w:ascii="Arial" w:hAnsi="Arial" w:cs="Arial"/>
          <w:b/>
          <w:sz w:val="20"/>
        </w:rPr>
        <w:t>Medical Billing and Coding CC</w:t>
      </w:r>
      <w:r w:rsidR="00734EEE" w:rsidRPr="00734EEE">
        <w:rPr>
          <w:rFonts w:ascii="Arial" w:hAnsi="Arial" w:cs="Arial"/>
          <w:b/>
          <w:sz w:val="20"/>
        </w:rPr>
        <w:t xml:space="preserve"> Amendment</w:t>
      </w:r>
    </w:p>
    <w:p w:rsidR="002E4165" w:rsidRPr="002E4165" w:rsidRDefault="006A4F94" w:rsidP="00734EEE">
      <w:pPr>
        <w:pStyle w:val="ListParagraph"/>
        <w:numPr>
          <w:ilvl w:val="1"/>
          <w:numId w:val="6"/>
        </w:numPr>
        <w:rPr>
          <w:rFonts w:ascii="Arial" w:hAnsi="Arial" w:cs="Arial"/>
          <w:sz w:val="20"/>
        </w:rPr>
      </w:pPr>
      <w:r>
        <w:rPr>
          <w:rFonts w:ascii="Arial" w:hAnsi="Arial" w:cs="Arial"/>
          <w:sz w:val="20"/>
        </w:rPr>
        <w:t>Virginia Chambers</w:t>
      </w:r>
      <w:r w:rsidR="002E4165" w:rsidRPr="002E4165">
        <w:rPr>
          <w:rFonts w:ascii="Arial" w:hAnsi="Arial" w:cs="Arial"/>
          <w:sz w:val="20"/>
        </w:rPr>
        <w:t xml:space="preserve"> presented</w:t>
      </w:r>
      <w:r>
        <w:rPr>
          <w:rFonts w:ascii="Arial" w:hAnsi="Arial" w:cs="Arial"/>
          <w:sz w:val="20"/>
        </w:rPr>
        <w:t xml:space="preserve"> on behalf of Cindy Garner</w:t>
      </w:r>
    </w:p>
    <w:p w:rsidR="002E4165" w:rsidRDefault="002E4165" w:rsidP="00734EEE">
      <w:pPr>
        <w:pStyle w:val="ListParagraph"/>
        <w:numPr>
          <w:ilvl w:val="1"/>
          <w:numId w:val="6"/>
        </w:numPr>
        <w:rPr>
          <w:rFonts w:ascii="Arial" w:hAnsi="Arial" w:cs="Arial"/>
          <w:sz w:val="20"/>
        </w:rPr>
      </w:pPr>
      <w:r>
        <w:rPr>
          <w:rFonts w:ascii="Arial" w:hAnsi="Arial" w:cs="Arial"/>
          <w:sz w:val="20"/>
        </w:rPr>
        <w:t>Changing</w:t>
      </w:r>
      <w:r w:rsidRPr="002E4165">
        <w:rPr>
          <w:rFonts w:ascii="Arial" w:hAnsi="Arial" w:cs="Arial"/>
          <w:sz w:val="20"/>
        </w:rPr>
        <w:t xml:space="preserve"> WR-121Z to WR-101 or WR-121Z</w:t>
      </w:r>
      <w:r w:rsidR="00A4143C">
        <w:rPr>
          <w:rFonts w:ascii="Arial" w:hAnsi="Arial" w:cs="Arial"/>
          <w:sz w:val="20"/>
        </w:rPr>
        <w:t>. This aligns with some of the other Health Sciences programs.</w:t>
      </w:r>
    </w:p>
    <w:p w:rsidR="002E4165" w:rsidRPr="002E4165" w:rsidRDefault="002E4165" w:rsidP="00734EEE">
      <w:pPr>
        <w:pStyle w:val="ListParagraph"/>
        <w:numPr>
          <w:ilvl w:val="1"/>
          <w:numId w:val="6"/>
        </w:numPr>
        <w:rPr>
          <w:rFonts w:ascii="Arial" w:hAnsi="Arial" w:cs="Arial"/>
          <w:sz w:val="20"/>
        </w:rPr>
      </w:pPr>
      <w:r>
        <w:rPr>
          <w:rFonts w:ascii="Arial" w:hAnsi="Arial" w:cs="Arial"/>
          <w:sz w:val="20"/>
        </w:rPr>
        <w:t>Spoke with English Department and they support this decision.</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w:t>
      </w:r>
      <w:r w:rsidR="000A6AE4">
        <w:rPr>
          <w:rFonts w:ascii="Arial" w:hAnsi="Arial" w:cs="Arial"/>
          <w:i/>
          <w:sz w:val="20"/>
        </w:rPr>
        <w:t>d</w:t>
      </w:r>
    </w:p>
    <w:p w:rsidR="000A6AE4" w:rsidRPr="00D05D12" w:rsidRDefault="000A6AE4" w:rsidP="00D05D12">
      <w:pPr>
        <w:pStyle w:val="ListParagraph"/>
        <w:ind w:left="936"/>
        <w:rPr>
          <w:rFonts w:ascii="Arial" w:hAnsi="Arial" w:cs="Arial"/>
          <w:b/>
          <w:i/>
          <w:sz w:val="20"/>
        </w:rPr>
      </w:pPr>
    </w:p>
    <w:p w:rsidR="00D05D12" w:rsidRDefault="00734EEE" w:rsidP="00D05D12">
      <w:pPr>
        <w:pStyle w:val="ListParagraph"/>
        <w:numPr>
          <w:ilvl w:val="0"/>
          <w:numId w:val="6"/>
        </w:numPr>
        <w:rPr>
          <w:rFonts w:ascii="Arial" w:hAnsi="Arial" w:cs="Arial"/>
          <w:b/>
          <w:sz w:val="20"/>
        </w:rPr>
      </w:pPr>
      <w:r>
        <w:rPr>
          <w:rFonts w:ascii="Arial" w:hAnsi="Arial" w:cs="Arial"/>
          <w:b/>
          <w:sz w:val="20"/>
        </w:rPr>
        <w:t>HLPE Changes</w:t>
      </w:r>
    </w:p>
    <w:p w:rsidR="00734EEE" w:rsidRPr="00734EEE" w:rsidRDefault="00734EEE" w:rsidP="00734EEE">
      <w:pPr>
        <w:ind w:left="216" w:firstLine="720"/>
        <w:rPr>
          <w:rFonts w:ascii="Arial" w:hAnsi="Arial" w:cs="Arial"/>
          <w:sz w:val="20"/>
        </w:rPr>
      </w:pPr>
      <w:r w:rsidRPr="00734EEE">
        <w:rPr>
          <w:rFonts w:ascii="Arial" w:hAnsi="Arial" w:cs="Arial"/>
          <w:sz w:val="20"/>
        </w:rPr>
        <w:t>Tracy Nelson presented</w:t>
      </w:r>
    </w:p>
    <w:p w:rsidR="00734EEE" w:rsidRDefault="00734EEE" w:rsidP="00734EEE">
      <w:pPr>
        <w:pStyle w:val="ListParagraph"/>
        <w:numPr>
          <w:ilvl w:val="1"/>
          <w:numId w:val="6"/>
        </w:numPr>
        <w:rPr>
          <w:rFonts w:ascii="Arial" w:hAnsi="Arial" w:cs="Arial"/>
          <w:sz w:val="20"/>
        </w:rPr>
      </w:pPr>
      <w:r w:rsidRPr="00734EEE">
        <w:rPr>
          <w:rFonts w:ascii="Arial" w:hAnsi="Arial" w:cs="Arial"/>
          <w:sz w:val="20"/>
        </w:rPr>
        <w:t>HE-202 Inactivation</w:t>
      </w:r>
    </w:p>
    <w:p w:rsidR="00734EEE" w:rsidRDefault="008A2358" w:rsidP="00734EEE">
      <w:pPr>
        <w:pStyle w:val="ListParagraph"/>
        <w:numPr>
          <w:ilvl w:val="2"/>
          <w:numId w:val="6"/>
        </w:numPr>
        <w:rPr>
          <w:rFonts w:ascii="Arial" w:hAnsi="Arial" w:cs="Arial"/>
          <w:sz w:val="20"/>
        </w:rPr>
      </w:pPr>
      <w:r>
        <w:rPr>
          <w:rFonts w:ascii="Arial" w:hAnsi="Arial" w:cs="Arial"/>
          <w:sz w:val="20"/>
        </w:rPr>
        <w:t>“</w:t>
      </w:r>
      <w:r w:rsidRPr="008A2358">
        <w:rPr>
          <w:rFonts w:ascii="Arial" w:hAnsi="Arial" w:cs="Arial"/>
          <w:sz w:val="20"/>
        </w:rPr>
        <w:t>Many of the entry level careers for the Fitness Specialist Certificate are personal training and working in a gym. We have decided to embed parts of the HE 202 curriculum into our HE 201 class, since the majority of our students are on the personal training path for the certificate program.</w:t>
      </w:r>
      <w:r>
        <w:rPr>
          <w:rFonts w:ascii="Arial" w:hAnsi="Arial" w:cs="Arial"/>
          <w:sz w:val="20"/>
        </w:rPr>
        <w:t>”</w:t>
      </w:r>
    </w:p>
    <w:p w:rsidR="00734EEE" w:rsidRDefault="00734EEE" w:rsidP="00734EEE">
      <w:pPr>
        <w:pStyle w:val="ListParagraph"/>
        <w:numPr>
          <w:ilvl w:val="1"/>
          <w:numId w:val="6"/>
        </w:numPr>
        <w:rPr>
          <w:rFonts w:ascii="Arial" w:hAnsi="Arial" w:cs="Arial"/>
          <w:sz w:val="20"/>
        </w:rPr>
      </w:pPr>
      <w:r>
        <w:rPr>
          <w:rFonts w:ascii="Arial" w:hAnsi="Arial" w:cs="Arial"/>
          <w:sz w:val="20"/>
        </w:rPr>
        <w:lastRenderedPageBreak/>
        <w:t>Fitness Specialist CC Amendment</w:t>
      </w:r>
    </w:p>
    <w:p w:rsidR="00734EEE" w:rsidRDefault="004E4D3F" w:rsidP="00734EEE">
      <w:pPr>
        <w:pStyle w:val="ListParagraph"/>
        <w:numPr>
          <w:ilvl w:val="2"/>
          <w:numId w:val="6"/>
        </w:numPr>
        <w:rPr>
          <w:rFonts w:ascii="Arial" w:hAnsi="Arial" w:cs="Arial"/>
          <w:sz w:val="20"/>
        </w:rPr>
      </w:pPr>
      <w:r>
        <w:rPr>
          <w:rFonts w:ascii="Arial" w:hAnsi="Arial" w:cs="Arial"/>
          <w:sz w:val="20"/>
        </w:rPr>
        <w:t>Change name from Fitness Technology to Fitness Specialist</w:t>
      </w:r>
      <w:r w:rsidR="005A129C">
        <w:rPr>
          <w:rFonts w:ascii="Arial" w:hAnsi="Arial" w:cs="Arial"/>
          <w:sz w:val="20"/>
        </w:rPr>
        <w:t>. This aligns with other colleges who offer similar programs.</w:t>
      </w:r>
    </w:p>
    <w:p w:rsidR="004E4D3F" w:rsidRDefault="004E4D3F" w:rsidP="00734EEE">
      <w:pPr>
        <w:pStyle w:val="ListParagraph"/>
        <w:numPr>
          <w:ilvl w:val="2"/>
          <w:numId w:val="6"/>
        </w:numPr>
        <w:rPr>
          <w:rFonts w:ascii="Arial" w:hAnsi="Arial" w:cs="Arial"/>
          <w:sz w:val="20"/>
        </w:rPr>
      </w:pPr>
      <w:r>
        <w:rPr>
          <w:rFonts w:ascii="Arial" w:hAnsi="Arial" w:cs="Arial"/>
          <w:sz w:val="20"/>
        </w:rPr>
        <w:t>Remove HE-202. Add FYE-101 or HD-121. Total credits change from 46-47 to 47-</w:t>
      </w:r>
      <w:r w:rsidR="00AD6A76">
        <w:rPr>
          <w:rFonts w:ascii="Arial" w:hAnsi="Arial" w:cs="Arial"/>
          <w:sz w:val="20"/>
        </w:rPr>
        <w:t>4</w:t>
      </w:r>
      <w:r>
        <w:rPr>
          <w:rFonts w:ascii="Arial" w:hAnsi="Arial" w:cs="Arial"/>
          <w:sz w:val="20"/>
        </w:rPr>
        <w:t>9</w:t>
      </w:r>
    </w:p>
    <w:p w:rsidR="00FC5CAB" w:rsidRDefault="00FC5CAB" w:rsidP="00734EEE">
      <w:pPr>
        <w:pStyle w:val="ListParagraph"/>
        <w:numPr>
          <w:ilvl w:val="2"/>
          <w:numId w:val="6"/>
        </w:numPr>
        <w:rPr>
          <w:rFonts w:ascii="Arial" w:hAnsi="Arial" w:cs="Arial"/>
          <w:sz w:val="20"/>
        </w:rPr>
      </w:pPr>
      <w:r>
        <w:rPr>
          <w:rFonts w:ascii="Arial" w:hAnsi="Arial" w:cs="Arial"/>
          <w:sz w:val="20"/>
        </w:rPr>
        <w:t xml:space="preserve">New program code will be </w:t>
      </w:r>
      <w:proofErr w:type="gramStart"/>
      <w:r>
        <w:rPr>
          <w:rFonts w:ascii="Arial" w:hAnsi="Arial" w:cs="Arial"/>
          <w:sz w:val="20"/>
        </w:rPr>
        <w:t>CC.FITNESSSPE</w:t>
      </w:r>
      <w:r w:rsidR="000936B1">
        <w:rPr>
          <w:rFonts w:ascii="Arial" w:hAnsi="Arial" w:cs="Arial"/>
          <w:sz w:val="20"/>
        </w:rPr>
        <w:t>C</w:t>
      </w:r>
      <w:proofErr w:type="gramEnd"/>
      <w:r>
        <w:rPr>
          <w:rFonts w:ascii="Arial" w:hAnsi="Arial" w:cs="Arial"/>
          <w:sz w:val="20"/>
        </w:rPr>
        <w:t>.</w:t>
      </w:r>
    </w:p>
    <w:p w:rsidR="00523871" w:rsidRDefault="00523871" w:rsidP="00734EEE">
      <w:pPr>
        <w:pStyle w:val="ListParagraph"/>
        <w:numPr>
          <w:ilvl w:val="2"/>
          <w:numId w:val="6"/>
        </w:numPr>
        <w:rPr>
          <w:rFonts w:ascii="Arial" w:hAnsi="Arial" w:cs="Arial"/>
          <w:sz w:val="20"/>
        </w:rPr>
      </w:pPr>
      <w:r>
        <w:rPr>
          <w:rFonts w:ascii="Arial" w:hAnsi="Arial" w:cs="Arial"/>
          <w:sz w:val="20"/>
        </w:rPr>
        <w:t xml:space="preserve">There were questions about WR-101 vs WR-121Z. WR-121Z is the better choice if the program has a lot of transfer students. </w:t>
      </w:r>
    </w:p>
    <w:p w:rsidR="004626D4" w:rsidRPr="00734EEE" w:rsidRDefault="004626D4" w:rsidP="00734EEE">
      <w:pPr>
        <w:pStyle w:val="ListParagraph"/>
        <w:numPr>
          <w:ilvl w:val="2"/>
          <w:numId w:val="6"/>
        </w:numPr>
        <w:rPr>
          <w:rFonts w:ascii="Arial" w:hAnsi="Arial" w:cs="Arial"/>
          <w:sz w:val="20"/>
        </w:rPr>
      </w:pPr>
      <w:r>
        <w:rPr>
          <w:rFonts w:ascii="Arial" w:hAnsi="Arial" w:cs="Arial"/>
          <w:sz w:val="20"/>
        </w:rPr>
        <w:t>ASG agrees that WR-121Z better prepares students for 200-level courses.</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0A6AE4" w:rsidRPr="000A6AE4" w:rsidRDefault="000A6AE4" w:rsidP="00BE1CD0">
      <w:pPr>
        <w:rPr>
          <w:rFonts w:ascii="Arial" w:hAnsi="Arial" w:cs="Arial"/>
          <w:i/>
          <w:sz w:val="20"/>
        </w:rPr>
      </w:pPr>
    </w:p>
    <w:p w:rsidR="00470D5B" w:rsidRDefault="00470D5B" w:rsidP="00470D5B">
      <w:pPr>
        <w:pStyle w:val="ListParagraph"/>
        <w:numPr>
          <w:ilvl w:val="0"/>
          <w:numId w:val="6"/>
        </w:numPr>
        <w:rPr>
          <w:rFonts w:ascii="Arial" w:hAnsi="Arial" w:cs="Arial"/>
          <w:b/>
          <w:sz w:val="20"/>
        </w:rPr>
      </w:pPr>
      <w:r>
        <w:rPr>
          <w:rFonts w:ascii="Arial" w:hAnsi="Arial" w:cs="Arial"/>
          <w:b/>
          <w:sz w:val="20"/>
        </w:rPr>
        <w:t>Program Amendments</w:t>
      </w:r>
      <w:r w:rsidR="0032269F">
        <w:rPr>
          <w:rFonts w:ascii="Arial" w:hAnsi="Arial" w:cs="Arial"/>
          <w:b/>
          <w:sz w:val="20"/>
        </w:rPr>
        <w:t>, Group 1</w:t>
      </w:r>
    </w:p>
    <w:p w:rsidR="00470D5B" w:rsidRPr="004B1529" w:rsidRDefault="00470D5B" w:rsidP="00470D5B">
      <w:pPr>
        <w:pStyle w:val="ListParagraph"/>
        <w:numPr>
          <w:ilvl w:val="1"/>
          <w:numId w:val="6"/>
        </w:numPr>
        <w:rPr>
          <w:rFonts w:ascii="Arial" w:hAnsi="Arial" w:cs="Arial"/>
          <w:sz w:val="20"/>
        </w:rPr>
      </w:pPr>
      <w:r w:rsidRPr="004B1529">
        <w:rPr>
          <w:rFonts w:ascii="Arial" w:hAnsi="Arial" w:cs="Arial"/>
          <w:sz w:val="20"/>
        </w:rPr>
        <w:t>EFA, Health Professions</w:t>
      </w:r>
    </w:p>
    <w:p w:rsidR="00470D5B" w:rsidRDefault="00470D5B" w:rsidP="00470D5B">
      <w:pPr>
        <w:pStyle w:val="ListParagraph"/>
        <w:numPr>
          <w:ilvl w:val="2"/>
          <w:numId w:val="6"/>
        </w:numPr>
        <w:rPr>
          <w:rFonts w:ascii="Arial" w:hAnsi="Arial" w:cs="Arial"/>
          <w:sz w:val="20"/>
        </w:rPr>
      </w:pPr>
      <w:r w:rsidRPr="004B1529">
        <w:rPr>
          <w:rFonts w:ascii="Arial" w:hAnsi="Arial" w:cs="Arial"/>
          <w:sz w:val="20"/>
        </w:rPr>
        <w:t>Remove HE-202. Total credits change from 15-16 to 16</w:t>
      </w:r>
    </w:p>
    <w:p w:rsidR="004E540A" w:rsidRPr="004E540A" w:rsidRDefault="004E540A" w:rsidP="004E540A">
      <w:pPr>
        <w:ind w:firstLine="576"/>
        <w:rPr>
          <w:rFonts w:ascii="Arial" w:hAnsi="Arial" w:cs="Arial"/>
          <w:i/>
          <w:sz w:val="20"/>
        </w:rPr>
      </w:pPr>
      <w:r w:rsidRPr="004E540A">
        <w:rPr>
          <w:rFonts w:ascii="Arial" w:hAnsi="Arial" w:cs="Arial"/>
          <w:i/>
          <w:sz w:val="20"/>
        </w:rPr>
        <w:t>Motion to approve, approved</w:t>
      </w:r>
    </w:p>
    <w:p w:rsidR="004E540A" w:rsidRDefault="004E540A" w:rsidP="004E540A">
      <w:pPr>
        <w:pStyle w:val="ListParagraph"/>
        <w:ind w:left="2160"/>
        <w:rPr>
          <w:rFonts w:ascii="Arial" w:hAnsi="Arial" w:cs="Arial"/>
          <w:sz w:val="20"/>
        </w:rPr>
      </w:pPr>
    </w:p>
    <w:p w:rsidR="0032269F" w:rsidRDefault="0032269F" w:rsidP="0032269F">
      <w:pPr>
        <w:pStyle w:val="ListParagraph"/>
        <w:numPr>
          <w:ilvl w:val="0"/>
          <w:numId w:val="6"/>
        </w:numPr>
        <w:rPr>
          <w:rFonts w:ascii="Arial" w:hAnsi="Arial" w:cs="Arial"/>
          <w:sz w:val="20"/>
        </w:rPr>
      </w:pPr>
      <w:r>
        <w:rPr>
          <w:rFonts w:ascii="Arial" w:hAnsi="Arial" w:cs="Arial"/>
          <w:b/>
          <w:sz w:val="20"/>
        </w:rPr>
        <w:t>Program Amendments, Group 2</w:t>
      </w:r>
    </w:p>
    <w:p w:rsidR="004B1529" w:rsidRDefault="00AB6613" w:rsidP="004B1529">
      <w:pPr>
        <w:pStyle w:val="ListParagraph"/>
        <w:numPr>
          <w:ilvl w:val="1"/>
          <w:numId w:val="6"/>
        </w:numPr>
        <w:rPr>
          <w:rFonts w:ascii="Arial" w:hAnsi="Arial" w:cs="Arial"/>
          <w:sz w:val="20"/>
        </w:rPr>
      </w:pPr>
      <w:r>
        <w:rPr>
          <w:rFonts w:ascii="Arial" w:hAnsi="Arial" w:cs="Arial"/>
          <w:sz w:val="20"/>
        </w:rPr>
        <w:t>AA Degree,</w:t>
      </w:r>
      <w:r w:rsidR="00B07B30">
        <w:rPr>
          <w:rFonts w:ascii="Arial" w:hAnsi="Arial" w:cs="Arial"/>
          <w:sz w:val="20"/>
        </w:rPr>
        <w:t xml:space="preserve"> Oregon Transfer</w:t>
      </w:r>
    </w:p>
    <w:p w:rsidR="00AB6613" w:rsidRDefault="00AB6613" w:rsidP="00AB6613">
      <w:pPr>
        <w:pStyle w:val="ListParagraph"/>
        <w:numPr>
          <w:ilvl w:val="1"/>
          <w:numId w:val="6"/>
        </w:numPr>
        <w:rPr>
          <w:rFonts w:ascii="Arial" w:hAnsi="Arial" w:cs="Arial"/>
          <w:sz w:val="20"/>
        </w:rPr>
      </w:pPr>
      <w:r w:rsidRPr="00AB6613">
        <w:rPr>
          <w:rFonts w:ascii="Arial" w:hAnsi="Arial" w:cs="Arial"/>
          <w:sz w:val="20"/>
        </w:rPr>
        <w:t>AS, Oregon Transfer, Computer Science</w:t>
      </w:r>
    </w:p>
    <w:p w:rsidR="00AB6613" w:rsidRDefault="00AB6613" w:rsidP="00AB6613">
      <w:pPr>
        <w:pStyle w:val="ListParagraph"/>
        <w:numPr>
          <w:ilvl w:val="2"/>
          <w:numId w:val="6"/>
        </w:numPr>
        <w:rPr>
          <w:rFonts w:ascii="Arial" w:hAnsi="Arial" w:cs="Arial"/>
          <w:sz w:val="20"/>
        </w:rPr>
      </w:pPr>
      <w:r>
        <w:rPr>
          <w:rFonts w:ascii="Arial" w:hAnsi="Arial" w:cs="Arial"/>
          <w:sz w:val="20"/>
        </w:rPr>
        <w:t>Remove HE-202, HUM-240, HUM-241, HUM-242, SSC-240, SSC-241, SSC-242 due to inactivation.</w:t>
      </w:r>
    </w:p>
    <w:p w:rsidR="00AB6613" w:rsidRDefault="00AB6613" w:rsidP="00AB6613">
      <w:pPr>
        <w:pStyle w:val="ListParagraph"/>
        <w:numPr>
          <w:ilvl w:val="2"/>
          <w:numId w:val="6"/>
        </w:numPr>
        <w:rPr>
          <w:rFonts w:ascii="Arial" w:hAnsi="Arial" w:cs="Arial"/>
          <w:sz w:val="20"/>
        </w:rPr>
      </w:pPr>
      <w:r>
        <w:rPr>
          <w:rFonts w:ascii="Arial" w:hAnsi="Arial" w:cs="Arial"/>
          <w:sz w:val="20"/>
        </w:rPr>
        <w:t>Add in HE-163, HE-164, HE-263, HE-264</w:t>
      </w:r>
      <w:r w:rsidR="0005696A">
        <w:rPr>
          <w:rFonts w:ascii="Arial" w:hAnsi="Arial" w:cs="Arial"/>
          <w:sz w:val="20"/>
        </w:rPr>
        <w:t>, and HPE-296</w:t>
      </w:r>
      <w:r>
        <w:rPr>
          <w:rFonts w:ascii="Arial" w:hAnsi="Arial" w:cs="Arial"/>
          <w:sz w:val="20"/>
        </w:rPr>
        <w:t>.</w:t>
      </w:r>
    </w:p>
    <w:p w:rsidR="0032269F" w:rsidRDefault="0032269F" w:rsidP="0032269F">
      <w:pPr>
        <w:ind w:firstLine="576"/>
        <w:rPr>
          <w:rFonts w:ascii="Arial" w:hAnsi="Arial" w:cs="Arial"/>
          <w:i/>
          <w:sz w:val="20"/>
        </w:rPr>
      </w:pPr>
      <w:r w:rsidRPr="0032269F">
        <w:rPr>
          <w:rFonts w:ascii="Arial" w:hAnsi="Arial" w:cs="Arial"/>
          <w:i/>
          <w:sz w:val="20"/>
        </w:rPr>
        <w:t>Motion to approve, approved</w:t>
      </w:r>
    </w:p>
    <w:p w:rsidR="003B4A09" w:rsidRPr="0032269F" w:rsidRDefault="003B4A09" w:rsidP="0032269F">
      <w:pPr>
        <w:ind w:firstLine="576"/>
        <w:rPr>
          <w:rFonts w:ascii="Arial" w:hAnsi="Arial" w:cs="Arial"/>
          <w:i/>
          <w:sz w:val="20"/>
        </w:rPr>
      </w:pPr>
    </w:p>
    <w:p w:rsidR="0032269F" w:rsidRPr="00EC2DCB" w:rsidRDefault="003B4A09" w:rsidP="003B4A09">
      <w:pPr>
        <w:pStyle w:val="ListParagraph"/>
        <w:numPr>
          <w:ilvl w:val="0"/>
          <w:numId w:val="6"/>
        </w:numPr>
        <w:rPr>
          <w:rFonts w:ascii="Arial" w:hAnsi="Arial" w:cs="Arial"/>
          <w:b/>
          <w:sz w:val="20"/>
        </w:rPr>
      </w:pPr>
      <w:r w:rsidRPr="00EC2DCB">
        <w:rPr>
          <w:rFonts w:ascii="Arial" w:hAnsi="Arial" w:cs="Arial"/>
          <w:b/>
          <w:sz w:val="20"/>
        </w:rPr>
        <w:t>Apprenticeship Changes</w:t>
      </w:r>
    </w:p>
    <w:p w:rsidR="003B4A09" w:rsidRPr="003B4A09" w:rsidRDefault="00560AC2" w:rsidP="003B4A09">
      <w:pPr>
        <w:ind w:left="216" w:firstLine="720"/>
        <w:rPr>
          <w:rFonts w:ascii="Arial" w:hAnsi="Arial" w:cs="Arial"/>
          <w:sz w:val="20"/>
        </w:rPr>
      </w:pPr>
      <w:r>
        <w:rPr>
          <w:rFonts w:ascii="Arial" w:hAnsi="Arial" w:cs="Arial"/>
          <w:sz w:val="20"/>
        </w:rPr>
        <w:t>Kari Nixon</w:t>
      </w:r>
      <w:r w:rsidR="003B4A09" w:rsidRPr="003B4A09">
        <w:rPr>
          <w:rFonts w:ascii="Arial" w:hAnsi="Arial" w:cs="Arial"/>
          <w:sz w:val="20"/>
        </w:rPr>
        <w:t xml:space="preserve"> presented</w:t>
      </w:r>
    </w:p>
    <w:p w:rsidR="003B4A09" w:rsidRDefault="003B4A09" w:rsidP="003B4A09">
      <w:pPr>
        <w:pStyle w:val="ListParagraph"/>
        <w:numPr>
          <w:ilvl w:val="1"/>
          <w:numId w:val="6"/>
        </w:numPr>
        <w:rPr>
          <w:rFonts w:ascii="Arial" w:hAnsi="Arial" w:cs="Arial"/>
          <w:sz w:val="20"/>
        </w:rPr>
      </w:pPr>
      <w:r w:rsidRPr="003B4A09">
        <w:rPr>
          <w:rFonts w:ascii="Arial" w:hAnsi="Arial" w:cs="Arial"/>
          <w:b/>
          <w:sz w:val="20"/>
        </w:rPr>
        <w:t>New Courses:</w:t>
      </w:r>
      <w:r>
        <w:rPr>
          <w:rFonts w:ascii="Arial" w:hAnsi="Arial" w:cs="Arial"/>
          <w:sz w:val="20"/>
        </w:rPr>
        <w:t xml:space="preserve"> </w:t>
      </w:r>
      <w:r w:rsidRPr="003B4A09">
        <w:rPr>
          <w:rFonts w:ascii="Arial" w:hAnsi="Arial" w:cs="Arial"/>
          <w:sz w:val="20"/>
        </w:rPr>
        <w:t>APR-102IE, 103IE, 151IE, 152IE, 201IE, 202I</w:t>
      </w:r>
      <w:r w:rsidR="00A5612C">
        <w:rPr>
          <w:rFonts w:ascii="Arial" w:hAnsi="Arial" w:cs="Arial"/>
          <w:sz w:val="20"/>
        </w:rPr>
        <w:t>E</w:t>
      </w:r>
      <w:r w:rsidRPr="003B4A09">
        <w:rPr>
          <w:rFonts w:ascii="Arial" w:hAnsi="Arial" w:cs="Arial"/>
          <w:sz w:val="20"/>
        </w:rPr>
        <w:t>, 250IE, 251IE</w:t>
      </w:r>
    </w:p>
    <w:p w:rsidR="00063ED4" w:rsidRDefault="00063ED4" w:rsidP="00063ED4">
      <w:pPr>
        <w:pStyle w:val="ListParagraph"/>
        <w:numPr>
          <w:ilvl w:val="2"/>
          <w:numId w:val="6"/>
        </w:numPr>
        <w:rPr>
          <w:rFonts w:ascii="Arial" w:hAnsi="Arial" w:cs="Arial"/>
          <w:sz w:val="20"/>
        </w:rPr>
      </w:pPr>
      <w:r>
        <w:rPr>
          <w:rFonts w:ascii="Arial" w:hAnsi="Arial" w:cs="Arial"/>
          <w:sz w:val="20"/>
        </w:rPr>
        <w:t>Creating new courses instead of reactivating the previous IE courses since the curriculum changed and the new courses are 6 credits instead of 3 credits.</w:t>
      </w:r>
    </w:p>
    <w:p w:rsidR="003B4A09" w:rsidRPr="00422747" w:rsidRDefault="003B4A09" w:rsidP="003B4A09">
      <w:pPr>
        <w:pStyle w:val="ListParagraph"/>
        <w:numPr>
          <w:ilvl w:val="1"/>
          <w:numId w:val="6"/>
        </w:numPr>
        <w:rPr>
          <w:rFonts w:ascii="Arial" w:hAnsi="Arial" w:cs="Arial"/>
          <w:b/>
          <w:sz w:val="20"/>
        </w:rPr>
      </w:pPr>
      <w:r w:rsidRPr="003B4A09">
        <w:rPr>
          <w:rFonts w:ascii="Arial" w:hAnsi="Arial" w:cs="Arial"/>
          <w:b/>
          <w:sz w:val="20"/>
        </w:rPr>
        <w:t xml:space="preserve">Program Reactivations: </w:t>
      </w:r>
      <w:r w:rsidRPr="003B4A09">
        <w:rPr>
          <w:rFonts w:ascii="Arial" w:hAnsi="Arial" w:cs="Arial"/>
          <w:sz w:val="20"/>
        </w:rPr>
        <w:t>Electrician Apprenticeship Technologies (IE) AAS &amp; CC</w:t>
      </w:r>
    </w:p>
    <w:p w:rsidR="00422747" w:rsidRDefault="00EA076C" w:rsidP="00422747">
      <w:pPr>
        <w:pStyle w:val="ListParagraph"/>
        <w:numPr>
          <w:ilvl w:val="2"/>
          <w:numId w:val="6"/>
        </w:numPr>
        <w:rPr>
          <w:rFonts w:ascii="Arial" w:hAnsi="Arial" w:cs="Arial"/>
          <w:sz w:val="20"/>
        </w:rPr>
      </w:pPr>
      <w:r w:rsidRPr="00EA076C">
        <w:rPr>
          <w:rFonts w:ascii="Arial" w:hAnsi="Arial" w:cs="Arial"/>
          <w:sz w:val="20"/>
        </w:rPr>
        <w:t>All content comes from the JATC</w:t>
      </w:r>
    </w:p>
    <w:p w:rsidR="003B4A09" w:rsidRPr="003B4A09" w:rsidRDefault="003B4A09" w:rsidP="003B4A09">
      <w:pPr>
        <w:pStyle w:val="ListParagraph"/>
        <w:ind w:left="936"/>
        <w:rPr>
          <w:rFonts w:ascii="Arial" w:hAnsi="Arial" w:cs="Arial"/>
          <w:i/>
          <w:sz w:val="20"/>
        </w:rPr>
      </w:pPr>
      <w:r w:rsidRPr="003B4A09">
        <w:rPr>
          <w:rFonts w:ascii="Arial" w:hAnsi="Arial" w:cs="Arial"/>
          <w:i/>
          <w:sz w:val="20"/>
        </w:rPr>
        <w:t>Motion to approve, approved</w:t>
      </w:r>
    </w:p>
    <w:p w:rsidR="00E17BC9" w:rsidRPr="00E17BC9" w:rsidRDefault="00E17BC9" w:rsidP="00E17BC9">
      <w:pPr>
        <w:pStyle w:val="ListParagraph"/>
        <w:ind w:left="936"/>
        <w:rPr>
          <w:rFonts w:ascii="Arial" w:hAnsi="Arial" w:cs="Arial"/>
          <w:i/>
          <w:sz w:val="20"/>
        </w:rPr>
      </w:pPr>
    </w:p>
    <w:p w:rsidR="00682DC0" w:rsidRDefault="00682DC0" w:rsidP="00D208ED">
      <w:pPr>
        <w:pStyle w:val="ListParagraph"/>
        <w:numPr>
          <w:ilvl w:val="0"/>
          <w:numId w:val="6"/>
        </w:numPr>
        <w:rPr>
          <w:rFonts w:ascii="Arial" w:hAnsi="Arial" w:cs="Arial"/>
          <w:b/>
          <w:sz w:val="20"/>
        </w:rPr>
      </w:pPr>
      <w:r>
        <w:rPr>
          <w:rFonts w:ascii="Arial" w:hAnsi="Arial" w:cs="Arial"/>
          <w:b/>
          <w:sz w:val="20"/>
        </w:rPr>
        <w:t>Dental Assistant Instructional Method/Course Changes</w:t>
      </w:r>
    </w:p>
    <w:p w:rsidR="00682DC0" w:rsidRPr="00682DC0" w:rsidRDefault="00682DC0" w:rsidP="00682DC0">
      <w:pPr>
        <w:ind w:left="216" w:firstLine="720"/>
        <w:rPr>
          <w:rFonts w:ascii="Arial" w:hAnsi="Arial" w:cs="Arial"/>
          <w:sz w:val="20"/>
        </w:rPr>
      </w:pPr>
      <w:r w:rsidRPr="00682DC0">
        <w:rPr>
          <w:rFonts w:ascii="Arial" w:hAnsi="Arial" w:cs="Arial"/>
          <w:sz w:val="20"/>
        </w:rPr>
        <w:t>Kari Hiatt presented</w:t>
      </w:r>
    </w:p>
    <w:p w:rsidR="00682DC0" w:rsidRDefault="00682DC0" w:rsidP="00682DC0">
      <w:pPr>
        <w:pStyle w:val="ListParagraph"/>
        <w:numPr>
          <w:ilvl w:val="1"/>
          <w:numId w:val="6"/>
        </w:numPr>
        <w:rPr>
          <w:rFonts w:ascii="Arial" w:hAnsi="Arial" w:cs="Arial"/>
          <w:sz w:val="20"/>
        </w:rPr>
      </w:pPr>
      <w:r w:rsidRPr="00682DC0">
        <w:rPr>
          <w:rFonts w:ascii="Arial" w:hAnsi="Arial" w:cs="Arial"/>
          <w:sz w:val="20"/>
        </w:rPr>
        <w:t>DA-110</w:t>
      </w:r>
    </w:p>
    <w:p w:rsidR="00682DC0" w:rsidRDefault="007F3E0F" w:rsidP="00682DC0">
      <w:pPr>
        <w:pStyle w:val="ListParagraph"/>
        <w:numPr>
          <w:ilvl w:val="2"/>
          <w:numId w:val="6"/>
        </w:numPr>
        <w:rPr>
          <w:rFonts w:ascii="Arial" w:hAnsi="Arial" w:cs="Arial"/>
          <w:sz w:val="20"/>
        </w:rPr>
      </w:pPr>
      <w:r>
        <w:rPr>
          <w:rFonts w:ascii="Arial" w:hAnsi="Arial" w:cs="Arial"/>
          <w:sz w:val="20"/>
        </w:rPr>
        <w:t>Changing from 4 LECT, 36 CLIN/1 credit to 36 CLIN/1 credit.</w:t>
      </w:r>
    </w:p>
    <w:p w:rsidR="007F3E0F" w:rsidRPr="00682DC0" w:rsidRDefault="007F3E0F" w:rsidP="00682DC0">
      <w:pPr>
        <w:pStyle w:val="ListParagraph"/>
        <w:numPr>
          <w:ilvl w:val="2"/>
          <w:numId w:val="6"/>
        </w:numPr>
        <w:rPr>
          <w:rFonts w:ascii="Arial" w:hAnsi="Arial" w:cs="Arial"/>
          <w:sz w:val="20"/>
        </w:rPr>
      </w:pPr>
      <w:r w:rsidRPr="007F3E0F">
        <w:rPr>
          <w:rFonts w:ascii="Arial" w:hAnsi="Arial" w:cs="Arial"/>
          <w:sz w:val="20"/>
        </w:rPr>
        <w:t xml:space="preserve">Students will participate in one </w:t>
      </w:r>
      <w:proofErr w:type="gramStart"/>
      <w:r w:rsidRPr="007F3E0F">
        <w:rPr>
          <w:rFonts w:ascii="Arial" w:hAnsi="Arial" w:cs="Arial"/>
          <w:sz w:val="20"/>
        </w:rPr>
        <w:t>4 hour</w:t>
      </w:r>
      <w:proofErr w:type="gramEnd"/>
      <w:r w:rsidRPr="007F3E0F">
        <w:rPr>
          <w:rFonts w:ascii="Arial" w:hAnsi="Arial" w:cs="Arial"/>
          <w:sz w:val="20"/>
        </w:rPr>
        <w:t xml:space="preserve"> seminar (an orientation) held prior to the start of clinical practicum. The proposed change is that these seminar hours will be included in the total clinical hours, instead of separate lecture hours. Rationale: The content of the seminar hours is not theory based. This will bring our total hours for the course to 36, which is within the range for a 1-credit course (instead of 40 credit hours, which may surpass the limit).</w:t>
      </w:r>
    </w:p>
    <w:p w:rsidR="00682DC0" w:rsidRDefault="00682DC0" w:rsidP="00682DC0">
      <w:pPr>
        <w:pStyle w:val="ListParagraph"/>
        <w:numPr>
          <w:ilvl w:val="1"/>
          <w:numId w:val="6"/>
        </w:numPr>
        <w:rPr>
          <w:rFonts w:ascii="Arial" w:hAnsi="Arial" w:cs="Arial"/>
          <w:sz w:val="20"/>
        </w:rPr>
      </w:pPr>
      <w:r w:rsidRPr="00682DC0">
        <w:rPr>
          <w:rFonts w:ascii="Arial" w:hAnsi="Arial" w:cs="Arial"/>
          <w:sz w:val="20"/>
        </w:rPr>
        <w:t>DA-120</w:t>
      </w:r>
    </w:p>
    <w:p w:rsidR="00682DC0" w:rsidRDefault="007F3E0F" w:rsidP="00682DC0">
      <w:pPr>
        <w:pStyle w:val="ListParagraph"/>
        <w:numPr>
          <w:ilvl w:val="2"/>
          <w:numId w:val="6"/>
        </w:numPr>
        <w:rPr>
          <w:rFonts w:ascii="Arial" w:hAnsi="Arial" w:cs="Arial"/>
          <w:sz w:val="20"/>
        </w:rPr>
      </w:pPr>
      <w:r>
        <w:rPr>
          <w:rFonts w:ascii="Arial" w:hAnsi="Arial" w:cs="Arial"/>
          <w:sz w:val="20"/>
        </w:rPr>
        <w:t>Changing from 6 LECT, 170 CLIN/5 Credits to 170 CLIN/5 Credits</w:t>
      </w:r>
    </w:p>
    <w:p w:rsidR="007F3E0F" w:rsidRPr="00682DC0" w:rsidRDefault="007F3E0F" w:rsidP="00682DC0">
      <w:pPr>
        <w:pStyle w:val="ListParagraph"/>
        <w:numPr>
          <w:ilvl w:val="2"/>
          <w:numId w:val="6"/>
        </w:numPr>
        <w:rPr>
          <w:rFonts w:ascii="Arial" w:hAnsi="Arial" w:cs="Arial"/>
          <w:sz w:val="20"/>
        </w:rPr>
      </w:pPr>
      <w:r w:rsidRPr="007F3E0F">
        <w:rPr>
          <w:rFonts w:ascii="Arial" w:hAnsi="Arial" w:cs="Arial"/>
          <w:sz w:val="20"/>
        </w:rPr>
        <w:t xml:space="preserve">Seminar hours are not </w:t>
      </w:r>
      <w:proofErr w:type="gramStart"/>
      <w:r w:rsidRPr="007F3E0F">
        <w:rPr>
          <w:rFonts w:ascii="Arial" w:hAnsi="Arial" w:cs="Arial"/>
          <w:sz w:val="20"/>
        </w:rPr>
        <w:t>theory based</w:t>
      </w:r>
      <w:proofErr w:type="gramEnd"/>
      <w:r w:rsidRPr="007F3E0F">
        <w:rPr>
          <w:rFonts w:ascii="Arial" w:hAnsi="Arial" w:cs="Arial"/>
          <w:sz w:val="20"/>
        </w:rPr>
        <w:t xml:space="preserve"> lecture hours. Seminar hours to be included in overall clinical (lab) hours.</w:t>
      </w:r>
    </w:p>
    <w:p w:rsidR="00682DC0" w:rsidRDefault="00682DC0" w:rsidP="00682DC0">
      <w:pPr>
        <w:pStyle w:val="ListParagraph"/>
        <w:numPr>
          <w:ilvl w:val="1"/>
          <w:numId w:val="6"/>
        </w:numPr>
        <w:rPr>
          <w:rFonts w:ascii="Arial" w:hAnsi="Arial" w:cs="Arial"/>
          <w:sz w:val="20"/>
        </w:rPr>
      </w:pPr>
      <w:r w:rsidRPr="00682DC0">
        <w:rPr>
          <w:rFonts w:ascii="Arial" w:hAnsi="Arial" w:cs="Arial"/>
          <w:sz w:val="20"/>
        </w:rPr>
        <w:t>DA-130</w:t>
      </w:r>
    </w:p>
    <w:p w:rsidR="005C46A4" w:rsidRDefault="005C46A4" w:rsidP="005C46A4">
      <w:pPr>
        <w:pStyle w:val="ListParagraph"/>
        <w:numPr>
          <w:ilvl w:val="2"/>
          <w:numId w:val="6"/>
        </w:numPr>
        <w:rPr>
          <w:rFonts w:ascii="Arial" w:hAnsi="Arial" w:cs="Arial"/>
          <w:sz w:val="20"/>
        </w:rPr>
      </w:pPr>
      <w:r>
        <w:rPr>
          <w:rFonts w:ascii="Arial" w:hAnsi="Arial" w:cs="Arial"/>
          <w:sz w:val="20"/>
        </w:rPr>
        <w:t>Changing from 6 LECT, 256 CLIN/8 Credits to 256 CLIN/8 Credits</w:t>
      </w:r>
    </w:p>
    <w:p w:rsidR="00682DC0" w:rsidRDefault="005C46A4" w:rsidP="00682DC0">
      <w:pPr>
        <w:pStyle w:val="ListParagraph"/>
        <w:numPr>
          <w:ilvl w:val="2"/>
          <w:numId w:val="6"/>
        </w:numPr>
        <w:rPr>
          <w:rFonts w:ascii="Arial" w:hAnsi="Arial" w:cs="Arial"/>
          <w:sz w:val="20"/>
        </w:rPr>
      </w:pPr>
      <w:r w:rsidRPr="005C46A4">
        <w:rPr>
          <w:rFonts w:ascii="Arial" w:hAnsi="Arial" w:cs="Arial"/>
          <w:sz w:val="20"/>
        </w:rPr>
        <w:t xml:space="preserve">Seminar hours are not </w:t>
      </w:r>
      <w:proofErr w:type="gramStart"/>
      <w:r w:rsidRPr="005C46A4">
        <w:rPr>
          <w:rFonts w:ascii="Arial" w:hAnsi="Arial" w:cs="Arial"/>
          <w:sz w:val="20"/>
        </w:rPr>
        <w:t>theory based</w:t>
      </w:r>
      <w:proofErr w:type="gramEnd"/>
      <w:r w:rsidRPr="005C46A4">
        <w:rPr>
          <w:rFonts w:ascii="Arial" w:hAnsi="Arial" w:cs="Arial"/>
          <w:sz w:val="20"/>
        </w:rPr>
        <w:t xml:space="preserve"> lecture hours. Seminar hours to be included in overall clinical (lab) hours.</w:t>
      </w:r>
    </w:p>
    <w:p w:rsidR="00682DC0" w:rsidRPr="00E17BC9" w:rsidRDefault="00682DC0" w:rsidP="00682DC0">
      <w:pPr>
        <w:pStyle w:val="ListParagraph"/>
        <w:ind w:left="936"/>
        <w:rPr>
          <w:rFonts w:ascii="Arial" w:hAnsi="Arial" w:cs="Arial"/>
          <w:i/>
          <w:sz w:val="20"/>
        </w:rPr>
      </w:pPr>
      <w:r w:rsidRPr="00E17BC9">
        <w:rPr>
          <w:rFonts w:ascii="Arial" w:hAnsi="Arial" w:cs="Arial"/>
          <w:i/>
          <w:sz w:val="20"/>
        </w:rPr>
        <w:t>Motion to approve, approved</w:t>
      </w:r>
    </w:p>
    <w:p w:rsidR="00682DC0" w:rsidRPr="00682DC0" w:rsidRDefault="00682DC0" w:rsidP="00682DC0">
      <w:pPr>
        <w:pStyle w:val="ListParagraph"/>
        <w:ind w:left="1440"/>
        <w:rPr>
          <w:rFonts w:ascii="Arial" w:hAnsi="Arial" w:cs="Arial"/>
          <w:sz w:val="20"/>
        </w:rPr>
      </w:pPr>
    </w:p>
    <w:p w:rsidR="00D208ED" w:rsidRPr="00E17BC9" w:rsidRDefault="00D208ED" w:rsidP="00D208ED">
      <w:pPr>
        <w:pStyle w:val="ListParagraph"/>
        <w:numPr>
          <w:ilvl w:val="0"/>
          <w:numId w:val="6"/>
        </w:numPr>
        <w:rPr>
          <w:rFonts w:ascii="Arial" w:hAnsi="Arial" w:cs="Arial"/>
          <w:b/>
          <w:sz w:val="20"/>
        </w:rPr>
      </w:pPr>
      <w:r w:rsidRPr="00E17BC9">
        <w:rPr>
          <w:rFonts w:ascii="Arial" w:hAnsi="Arial" w:cs="Arial"/>
          <w:b/>
          <w:sz w:val="20"/>
        </w:rPr>
        <w:t>AS Engineering Amendments</w:t>
      </w:r>
    </w:p>
    <w:p w:rsidR="00D208ED" w:rsidRDefault="00D208ED" w:rsidP="00E17BC9">
      <w:pPr>
        <w:pStyle w:val="ListParagraph"/>
        <w:ind w:left="936"/>
        <w:rPr>
          <w:rFonts w:ascii="Arial" w:hAnsi="Arial" w:cs="Arial"/>
          <w:sz w:val="20"/>
        </w:rPr>
      </w:pPr>
      <w:r>
        <w:rPr>
          <w:rFonts w:ascii="Arial" w:hAnsi="Arial" w:cs="Arial"/>
          <w:sz w:val="20"/>
        </w:rPr>
        <w:t>Eric Lee presented</w:t>
      </w:r>
    </w:p>
    <w:p w:rsidR="00D208ED" w:rsidRDefault="00E17BC9" w:rsidP="00D208ED">
      <w:pPr>
        <w:pStyle w:val="ListParagraph"/>
        <w:numPr>
          <w:ilvl w:val="1"/>
          <w:numId w:val="6"/>
        </w:numPr>
        <w:rPr>
          <w:rFonts w:ascii="Arial" w:hAnsi="Arial" w:cs="Arial"/>
          <w:sz w:val="20"/>
        </w:rPr>
      </w:pPr>
      <w:r w:rsidRPr="00E17BC9">
        <w:rPr>
          <w:rFonts w:ascii="Arial" w:hAnsi="Arial" w:cs="Arial"/>
          <w:sz w:val="20"/>
        </w:rPr>
        <w:t>AS, Computer Engineering, PSU</w:t>
      </w:r>
    </w:p>
    <w:p w:rsidR="00E17BC9" w:rsidRDefault="00E17BC9" w:rsidP="00E17BC9">
      <w:pPr>
        <w:pStyle w:val="ListParagraph"/>
        <w:numPr>
          <w:ilvl w:val="2"/>
          <w:numId w:val="6"/>
        </w:numPr>
        <w:rPr>
          <w:rFonts w:ascii="Arial" w:hAnsi="Arial" w:cs="Arial"/>
          <w:sz w:val="20"/>
        </w:rPr>
      </w:pPr>
      <w:r>
        <w:rPr>
          <w:rFonts w:ascii="Arial" w:hAnsi="Arial" w:cs="Arial"/>
          <w:sz w:val="20"/>
        </w:rPr>
        <w:t>Updating one Arts &amp; Letters Electives to be 4 credits instead of 3-4 credits. Total credits change from 99-101 to 100-101.</w:t>
      </w:r>
      <w:r w:rsidR="00104266">
        <w:rPr>
          <w:rFonts w:ascii="Arial" w:hAnsi="Arial" w:cs="Arial"/>
          <w:sz w:val="20"/>
        </w:rPr>
        <w:t xml:space="preserve"> Based on PSU’s elective requirement.</w:t>
      </w:r>
    </w:p>
    <w:p w:rsidR="00E17BC9" w:rsidRDefault="0038608A" w:rsidP="00D208ED">
      <w:pPr>
        <w:pStyle w:val="ListParagraph"/>
        <w:numPr>
          <w:ilvl w:val="1"/>
          <w:numId w:val="6"/>
        </w:numPr>
        <w:rPr>
          <w:rFonts w:ascii="Arial" w:hAnsi="Arial" w:cs="Arial"/>
          <w:sz w:val="20"/>
        </w:rPr>
      </w:pPr>
      <w:r w:rsidRPr="0038608A">
        <w:rPr>
          <w:rFonts w:ascii="Arial" w:hAnsi="Arial" w:cs="Arial"/>
          <w:sz w:val="20"/>
        </w:rPr>
        <w:t>AS, Electrical Engineering, PSU</w:t>
      </w:r>
    </w:p>
    <w:p w:rsidR="0038608A" w:rsidRDefault="0038608A" w:rsidP="0038608A">
      <w:pPr>
        <w:pStyle w:val="ListParagraph"/>
        <w:numPr>
          <w:ilvl w:val="2"/>
          <w:numId w:val="6"/>
        </w:numPr>
        <w:rPr>
          <w:rFonts w:ascii="Arial" w:hAnsi="Arial" w:cs="Arial"/>
          <w:sz w:val="20"/>
        </w:rPr>
      </w:pPr>
      <w:r>
        <w:rPr>
          <w:rFonts w:ascii="Arial" w:hAnsi="Arial" w:cs="Arial"/>
          <w:sz w:val="20"/>
        </w:rPr>
        <w:t>Updating one Arts &amp; Letters Electives to be 4 credits instead of 3-4 credits. Total credits change from 104-106 to 105-106</w:t>
      </w:r>
      <w:r w:rsidR="00104266">
        <w:rPr>
          <w:rFonts w:ascii="Arial" w:hAnsi="Arial" w:cs="Arial"/>
          <w:sz w:val="20"/>
        </w:rPr>
        <w:t xml:space="preserve">. </w:t>
      </w:r>
      <w:r w:rsidR="00104266">
        <w:rPr>
          <w:rFonts w:ascii="Arial" w:hAnsi="Arial" w:cs="Arial"/>
          <w:sz w:val="20"/>
        </w:rPr>
        <w:t>Based on PSU’s elective requirement.</w:t>
      </w:r>
    </w:p>
    <w:p w:rsidR="00E17BC9" w:rsidRPr="00E17BC9" w:rsidRDefault="00E17BC9" w:rsidP="00E17BC9">
      <w:pPr>
        <w:pStyle w:val="ListParagraph"/>
        <w:ind w:left="936"/>
        <w:rPr>
          <w:rFonts w:ascii="Arial" w:hAnsi="Arial" w:cs="Arial"/>
          <w:i/>
          <w:sz w:val="20"/>
        </w:rPr>
      </w:pPr>
      <w:r w:rsidRPr="00E17BC9">
        <w:rPr>
          <w:rFonts w:ascii="Arial" w:hAnsi="Arial" w:cs="Arial"/>
          <w:i/>
          <w:sz w:val="20"/>
        </w:rPr>
        <w:t>Motion to approve, approved</w:t>
      </w:r>
    </w:p>
    <w:p w:rsidR="00E17BC9" w:rsidRPr="00E17BC9" w:rsidRDefault="00E17BC9" w:rsidP="00E17BC9">
      <w:pPr>
        <w:rPr>
          <w:rFonts w:ascii="Arial" w:hAnsi="Arial" w:cs="Arial"/>
          <w:sz w:val="20"/>
        </w:rPr>
      </w:pPr>
    </w:p>
    <w:bookmarkEnd w:id="0"/>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Pr="00AF0E1A" w:rsidRDefault="00CE0C98" w:rsidP="00097C2C">
      <w:pPr>
        <w:pStyle w:val="ListParagraph"/>
        <w:numPr>
          <w:ilvl w:val="1"/>
          <w:numId w:val="1"/>
        </w:num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AF0E1A" w:rsidRDefault="002E3CBF" w:rsidP="00AF0E1A">
      <w:pPr>
        <w:pStyle w:val="ListParagraph"/>
        <w:numPr>
          <w:ilvl w:val="1"/>
          <w:numId w:val="1"/>
        </w:numPr>
        <w:rPr>
          <w:rFonts w:ascii="Arial" w:hAnsi="Arial" w:cs="Arial"/>
          <w:b/>
          <w:sz w:val="20"/>
        </w:rPr>
      </w:pPr>
      <w:r>
        <w:rPr>
          <w:rFonts w:ascii="Arial" w:hAnsi="Arial" w:cs="Arial"/>
          <w:b/>
          <w:sz w:val="20"/>
        </w:rPr>
        <w:t xml:space="preserve">Vote on Membership for April </w:t>
      </w:r>
    </w:p>
    <w:p w:rsidR="002E3CBF" w:rsidRDefault="002E3CBF" w:rsidP="002E3CBF">
      <w:pPr>
        <w:pStyle w:val="ListParagraph"/>
        <w:numPr>
          <w:ilvl w:val="2"/>
          <w:numId w:val="1"/>
        </w:numPr>
        <w:rPr>
          <w:rFonts w:ascii="Arial" w:hAnsi="Arial" w:cs="Arial"/>
          <w:sz w:val="20"/>
        </w:rPr>
      </w:pPr>
      <w:r w:rsidRPr="002E3CBF">
        <w:rPr>
          <w:rFonts w:ascii="Arial" w:hAnsi="Arial" w:cs="Arial"/>
          <w:sz w:val="20"/>
        </w:rPr>
        <w:t>Kerrie Hughes presented</w:t>
      </w:r>
    </w:p>
    <w:p w:rsidR="00FB7774" w:rsidRPr="00FB7774" w:rsidRDefault="00ED3271" w:rsidP="00FB7774">
      <w:pPr>
        <w:pStyle w:val="ListParagraph"/>
        <w:numPr>
          <w:ilvl w:val="2"/>
          <w:numId w:val="1"/>
        </w:numPr>
        <w:rPr>
          <w:rFonts w:ascii="Arial" w:hAnsi="Arial" w:cs="Arial"/>
          <w:sz w:val="20"/>
        </w:rPr>
      </w:pPr>
      <w:r>
        <w:rPr>
          <w:rFonts w:ascii="Arial" w:hAnsi="Arial" w:cs="Arial"/>
          <w:sz w:val="20"/>
        </w:rPr>
        <w:t>Proposal to approve adding Veterans Services to ex-officio members in the Charter</w:t>
      </w:r>
    </w:p>
    <w:p w:rsidR="00ED3271" w:rsidRPr="00ED3271" w:rsidRDefault="00ED3271" w:rsidP="00ED3271">
      <w:pPr>
        <w:pStyle w:val="ListParagraph"/>
        <w:ind w:left="360"/>
        <w:rPr>
          <w:rFonts w:ascii="Arial" w:hAnsi="Arial" w:cs="Arial"/>
          <w:i/>
          <w:sz w:val="20"/>
        </w:rPr>
      </w:pPr>
      <w:r w:rsidRPr="00E17BC9">
        <w:rPr>
          <w:rFonts w:ascii="Arial" w:hAnsi="Arial" w:cs="Arial"/>
          <w:i/>
          <w:sz w:val="20"/>
        </w:rPr>
        <w:t>Motion to approve, approved</w:t>
      </w:r>
    </w:p>
    <w:p w:rsidR="002E3CBF" w:rsidRDefault="002E3CBF" w:rsidP="00AF0E1A">
      <w:pPr>
        <w:pStyle w:val="ListParagraph"/>
        <w:numPr>
          <w:ilvl w:val="1"/>
          <w:numId w:val="1"/>
        </w:numPr>
        <w:rPr>
          <w:rFonts w:ascii="Arial" w:hAnsi="Arial" w:cs="Arial"/>
          <w:b/>
          <w:sz w:val="20"/>
        </w:rPr>
      </w:pPr>
      <w:r>
        <w:rPr>
          <w:rFonts w:ascii="Arial" w:hAnsi="Arial" w:cs="Arial"/>
          <w:b/>
          <w:sz w:val="20"/>
        </w:rPr>
        <w:t>Common Course Numbering Update</w:t>
      </w:r>
    </w:p>
    <w:p w:rsidR="002E3CBF" w:rsidRDefault="002E3CBF" w:rsidP="002E3CBF">
      <w:pPr>
        <w:pStyle w:val="ListParagraph"/>
        <w:numPr>
          <w:ilvl w:val="2"/>
          <w:numId w:val="1"/>
        </w:numPr>
        <w:rPr>
          <w:rFonts w:ascii="Arial" w:hAnsi="Arial" w:cs="Arial"/>
          <w:sz w:val="20"/>
        </w:rPr>
      </w:pPr>
      <w:r w:rsidRPr="002E3CBF">
        <w:rPr>
          <w:rFonts w:ascii="Arial" w:hAnsi="Arial" w:cs="Arial"/>
          <w:sz w:val="20"/>
        </w:rPr>
        <w:t>Dru Urbassik presented</w:t>
      </w:r>
    </w:p>
    <w:p w:rsidR="00B54C45" w:rsidRPr="002E3CBF" w:rsidRDefault="00B54C45" w:rsidP="002E3CBF">
      <w:pPr>
        <w:pStyle w:val="ListParagraph"/>
        <w:numPr>
          <w:ilvl w:val="2"/>
          <w:numId w:val="1"/>
        </w:numPr>
        <w:rPr>
          <w:rFonts w:ascii="Arial" w:hAnsi="Arial" w:cs="Arial"/>
          <w:sz w:val="20"/>
        </w:rPr>
      </w:pPr>
      <w:r>
        <w:rPr>
          <w:rFonts w:ascii="Arial" w:hAnsi="Arial" w:cs="Arial"/>
          <w:sz w:val="20"/>
        </w:rPr>
        <w:t>The Curriculum Office will facilitate these changes. The change cannot happen until after spring registration ends</w:t>
      </w:r>
      <w:r w:rsidR="009E6DDD">
        <w:rPr>
          <w:rFonts w:ascii="Arial" w:hAnsi="Arial" w:cs="Arial"/>
          <w:sz w:val="20"/>
        </w:rPr>
        <w:t xml:space="preserve"> (4/14/24)</w:t>
      </w:r>
      <w:r>
        <w:rPr>
          <w:rFonts w:ascii="Arial" w:hAnsi="Arial" w:cs="Arial"/>
          <w:sz w:val="20"/>
        </w:rPr>
        <w:t xml:space="preserve">. </w:t>
      </w:r>
      <w:r w:rsidR="00ED3271">
        <w:rPr>
          <w:rFonts w:ascii="Arial" w:hAnsi="Arial" w:cs="Arial"/>
          <w:sz w:val="20"/>
        </w:rPr>
        <w:t>These will go on the 4/5/24 agenda but changes won’t be made in Colleague until after 4/14/24.</w:t>
      </w:r>
    </w:p>
    <w:p w:rsidR="00D82E21"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953A46" w:rsidRPr="00C340B2" w:rsidRDefault="00845EEB" w:rsidP="00953A46">
      <w:pPr>
        <w:pStyle w:val="ListParagraph"/>
        <w:numPr>
          <w:ilvl w:val="1"/>
          <w:numId w:val="1"/>
        </w:numPr>
        <w:rPr>
          <w:rFonts w:ascii="Arial" w:hAnsi="Arial" w:cs="Arial"/>
          <w:sz w:val="20"/>
        </w:rPr>
      </w:pPr>
      <w:r w:rsidRPr="00C340B2">
        <w:rPr>
          <w:rFonts w:ascii="Arial" w:hAnsi="Arial" w:cs="Arial"/>
          <w:sz w:val="20"/>
        </w:rPr>
        <w:t xml:space="preserve">CourseLeaf systems (except </w:t>
      </w:r>
      <w:r w:rsidR="00C340B2">
        <w:rPr>
          <w:rFonts w:ascii="Arial" w:hAnsi="Arial" w:cs="Arial"/>
          <w:sz w:val="20"/>
        </w:rPr>
        <w:t xml:space="preserve">the 24-25 </w:t>
      </w:r>
      <w:r w:rsidRPr="00C340B2">
        <w:rPr>
          <w:rFonts w:ascii="Arial" w:hAnsi="Arial" w:cs="Arial"/>
          <w:sz w:val="20"/>
        </w:rPr>
        <w:t xml:space="preserve">catalog) are approved </w:t>
      </w:r>
      <w:r w:rsidR="00C340B2">
        <w:rPr>
          <w:rFonts w:ascii="Arial" w:hAnsi="Arial" w:cs="Arial"/>
          <w:sz w:val="20"/>
        </w:rPr>
        <w:t>for use by ITS. The systems are not currently connected to Colleague so there may delays in items showing as “Approved” in CourseLeaf.</w:t>
      </w:r>
      <w:bookmarkStart w:id="1" w:name="_GoBack"/>
      <w:bookmarkEnd w:id="1"/>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6926AB">
              <w:rPr>
                <w:rFonts w:ascii="Arial" w:hAnsi="Arial" w:cs="Arial"/>
                <w:b/>
              </w:rPr>
              <w:t>February</w:t>
            </w:r>
            <w:r w:rsidR="000949FE">
              <w:rPr>
                <w:rFonts w:ascii="Arial" w:hAnsi="Arial" w:cs="Arial"/>
                <w:b/>
              </w:rPr>
              <w:t xml:space="preserve"> </w:t>
            </w:r>
            <w:r w:rsidR="00382639">
              <w:rPr>
                <w:rFonts w:ascii="Arial" w:hAnsi="Arial" w:cs="Arial"/>
                <w:b/>
              </w:rPr>
              <w:t>16</w:t>
            </w:r>
            <w:r w:rsidR="000949FE">
              <w:rPr>
                <w:rFonts w:ascii="Arial" w:hAnsi="Arial" w:cs="Arial"/>
                <w:b/>
              </w:rPr>
              <w:t>, 2024</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FACE58C2"/>
    <w:lvl w:ilvl="0" w:tplc="1AC42F20">
      <w:start w:val="1"/>
      <w:numFmt w:val="lowerLetter"/>
      <w:lvlText w:val="%1."/>
      <w:lvlJc w:val="left"/>
      <w:pPr>
        <w:ind w:left="936" w:hanging="360"/>
      </w:pPr>
      <w:rPr>
        <w:rFonts w:hint="default"/>
        <w:b w:val="0"/>
        <w:i w:val="0"/>
      </w:rPr>
    </w:lvl>
    <w:lvl w:ilvl="1" w:tplc="8A98661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3C66"/>
    <w:rsid w:val="000173C9"/>
    <w:rsid w:val="0002066D"/>
    <w:rsid w:val="00027CC0"/>
    <w:rsid w:val="000302EA"/>
    <w:rsid w:val="0003333D"/>
    <w:rsid w:val="00034494"/>
    <w:rsid w:val="00056861"/>
    <w:rsid w:val="0005696A"/>
    <w:rsid w:val="0006019C"/>
    <w:rsid w:val="00063ED4"/>
    <w:rsid w:val="000936B1"/>
    <w:rsid w:val="000949FE"/>
    <w:rsid w:val="00097C2C"/>
    <w:rsid w:val="000A2735"/>
    <w:rsid w:val="000A6AE4"/>
    <w:rsid w:val="000C1504"/>
    <w:rsid w:val="000F7A21"/>
    <w:rsid w:val="00104266"/>
    <w:rsid w:val="00111949"/>
    <w:rsid w:val="00122B52"/>
    <w:rsid w:val="00130FF7"/>
    <w:rsid w:val="001326D7"/>
    <w:rsid w:val="001405AB"/>
    <w:rsid w:val="001430BF"/>
    <w:rsid w:val="00152B40"/>
    <w:rsid w:val="001543B3"/>
    <w:rsid w:val="001751BE"/>
    <w:rsid w:val="001755E2"/>
    <w:rsid w:val="0018454E"/>
    <w:rsid w:val="001868A4"/>
    <w:rsid w:val="001B54AF"/>
    <w:rsid w:val="001D5EC1"/>
    <w:rsid w:val="001D7331"/>
    <w:rsid w:val="001F3ACF"/>
    <w:rsid w:val="002120B3"/>
    <w:rsid w:val="002204C8"/>
    <w:rsid w:val="00232179"/>
    <w:rsid w:val="002332B0"/>
    <w:rsid w:val="00241A94"/>
    <w:rsid w:val="00245663"/>
    <w:rsid w:val="002534BC"/>
    <w:rsid w:val="00282461"/>
    <w:rsid w:val="002877B7"/>
    <w:rsid w:val="0029278D"/>
    <w:rsid w:val="00294789"/>
    <w:rsid w:val="00295A56"/>
    <w:rsid w:val="002A7C35"/>
    <w:rsid w:val="002C7239"/>
    <w:rsid w:val="002E3CBF"/>
    <w:rsid w:val="002E4165"/>
    <w:rsid w:val="002E6CFE"/>
    <w:rsid w:val="002F19C6"/>
    <w:rsid w:val="0032269F"/>
    <w:rsid w:val="003238B9"/>
    <w:rsid w:val="00332A54"/>
    <w:rsid w:val="00332E11"/>
    <w:rsid w:val="0033326D"/>
    <w:rsid w:val="00334C55"/>
    <w:rsid w:val="00342463"/>
    <w:rsid w:val="00344EE8"/>
    <w:rsid w:val="00345C13"/>
    <w:rsid w:val="00382639"/>
    <w:rsid w:val="003851AC"/>
    <w:rsid w:val="0038608A"/>
    <w:rsid w:val="003A08AF"/>
    <w:rsid w:val="003B4A09"/>
    <w:rsid w:val="003B77B5"/>
    <w:rsid w:val="003B78B8"/>
    <w:rsid w:val="00400BA7"/>
    <w:rsid w:val="0041117A"/>
    <w:rsid w:val="00422747"/>
    <w:rsid w:val="0043515B"/>
    <w:rsid w:val="0044720D"/>
    <w:rsid w:val="004513E6"/>
    <w:rsid w:val="0045398E"/>
    <w:rsid w:val="0045518B"/>
    <w:rsid w:val="004626D4"/>
    <w:rsid w:val="004674B9"/>
    <w:rsid w:val="00470D5B"/>
    <w:rsid w:val="00490B10"/>
    <w:rsid w:val="004A53A3"/>
    <w:rsid w:val="004B1529"/>
    <w:rsid w:val="004D599E"/>
    <w:rsid w:val="004D7D2F"/>
    <w:rsid w:val="004E3B8F"/>
    <w:rsid w:val="004E447D"/>
    <w:rsid w:val="004E4D3F"/>
    <w:rsid w:val="004E540A"/>
    <w:rsid w:val="004E75F0"/>
    <w:rsid w:val="004F4E44"/>
    <w:rsid w:val="004F5E20"/>
    <w:rsid w:val="004F77B0"/>
    <w:rsid w:val="00523787"/>
    <w:rsid w:val="00523871"/>
    <w:rsid w:val="00537586"/>
    <w:rsid w:val="00560AC2"/>
    <w:rsid w:val="0058664E"/>
    <w:rsid w:val="005959A8"/>
    <w:rsid w:val="005A129C"/>
    <w:rsid w:val="005A4A35"/>
    <w:rsid w:val="005B4E57"/>
    <w:rsid w:val="005C46A4"/>
    <w:rsid w:val="005D05FC"/>
    <w:rsid w:val="005F458C"/>
    <w:rsid w:val="00602208"/>
    <w:rsid w:val="00623384"/>
    <w:rsid w:val="00623EF7"/>
    <w:rsid w:val="00626386"/>
    <w:rsid w:val="00630D4D"/>
    <w:rsid w:val="006615AF"/>
    <w:rsid w:val="006741BE"/>
    <w:rsid w:val="00682DC0"/>
    <w:rsid w:val="006926AB"/>
    <w:rsid w:val="006A4F94"/>
    <w:rsid w:val="006B629E"/>
    <w:rsid w:val="006C749E"/>
    <w:rsid w:val="006E0E95"/>
    <w:rsid w:val="006F0E69"/>
    <w:rsid w:val="007067AC"/>
    <w:rsid w:val="00720800"/>
    <w:rsid w:val="00734EEE"/>
    <w:rsid w:val="0073598E"/>
    <w:rsid w:val="007372CF"/>
    <w:rsid w:val="00792A79"/>
    <w:rsid w:val="007A2BDE"/>
    <w:rsid w:val="007A310B"/>
    <w:rsid w:val="007B755A"/>
    <w:rsid w:val="007C53A2"/>
    <w:rsid w:val="007D2930"/>
    <w:rsid w:val="007D7E0E"/>
    <w:rsid w:val="007E1DDB"/>
    <w:rsid w:val="007E5ECD"/>
    <w:rsid w:val="007F3950"/>
    <w:rsid w:val="007F3E0F"/>
    <w:rsid w:val="007F40F8"/>
    <w:rsid w:val="0080784C"/>
    <w:rsid w:val="00812C57"/>
    <w:rsid w:val="00814F7E"/>
    <w:rsid w:val="0082436D"/>
    <w:rsid w:val="00825923"/>
    <w:rsid w:val="00833EFB"/>
    <w:rsid w:val="00842571"/>
    <w:rsid w:val="00845EEB"/>
    <w:rsid w:val="00846151"/>
    <w:rsid w:val="00855827"/>
    <w:rsid w:val="00883070"/>
    <w:rsid w:val="0089191D"/>
    <w:rsid w:val="008A2358"/>
    <w:rsid w:val="008A5377"/>
    <w:rsid w:val="008A68A8"/>
    <w:rsid w:val="008B170A"/>
    <w:rsid w:val="008D408A"/>
    <w:rsid w:val="008E0AE1"/>
    <w:rsid w:val="008F21CC"/>
    <w:rsid w:val="008F2483"/>
    <w:rsid w:val="0090318D"/>
    <w:rsid w:val="00944AEC"/>
    <w:rsid w:val="009511FC"/>
    <w:rsid w:val="00953A46"/>
    <w:rsid w:val="009615FD"/>
    <w:rsid w:val="00970554"/>
    <w:rsid w:val="009826B5"/>
    <w:rsid w:val="009965F7"/>
    <w:rsid w:val="009A39D8"/>
    <w:rsid w:val="009B5B0A"/>
    <w:rsid w:val="009C7343"/>
    <w:rsid w:val="009E016D"/>
    <w:rsid w:val="009E0C7D"/>
    <w:rsid w:val="009E6DDD"/>
    <w:rsid w:val="00A1010D"/>
    <w:rsid w:val="00A30184"/>
    <w:rsid w:val="00A4143C"/>
    <w:rsid w:val="00A475DA"/>
    <w:rsid w:val="00A5612C"/>
    <w:rsid w:val="00A80DCC"/>
    <w:rsid w:val="00A82E12"/>
    <w:rsid w:val="00A95B15"/>
    <w:rsid w:val="00AB6613"/>
    <w:rsid w:val="00AC5B29"/>
    <w:rsid w:val="00AD1B10"/>
    <w:rsid w:val="00AD6A76"/>
    <w:rsid w:val="00AF0E1A"/>
    <w:rsid w:val="00B029EB"/>
    <w:rsid w:val="00B07B30"/>
    <w:rsid w:val="00B10771"/>
    <w:rsid w:val="00B15799"/>
    <w:rsid w:val="00B21C28"/>
    <w:rsid w:val="00B429AD"/>
    <w:rsid w:val="00B54C45"/>
    <w:rsid w:val="00B5503D"/>
    <w:rsid w:val="00B72F24"/>
    <w:rsid w:val="00B9474D"/>
    <w:rsid w:val="00BA0C12"/>
    <w:rsid w:val="00BB13BB"/>
    <w:rsid w:val="00BB5B5C"/>
    <w:rsid w:val="00BB6576"/>
    <w:rsid w:val="00BC548B"/>
    <w:rsid w:val="00BC58B2"/>
    <w:rsid w:val="00BE1CD0"/>
    <w:rsid w:val="00BE3A60"/>
    <w:rsid w:val="00C006BA"/>
    <w:rsid w:val="00C030C2"/>
    <w:rsid w:val="00C06437"/>
    <w:rsid w:val="00C25075"/>
    <w:rsid w:val="00C31B8A"/>
    <w:rsid w:val="00C32433"/>
    <w:rsid w:val="00C34071"/>
    <w:rsid w:val="00C340B2"/>
    <w:rsid w:val="00C43410"/>
    <w:rsid w:val="00C454F0"/>
    <w:rsid w:val="00C47DA7"/>
    <w:rsid w:val="00C5033F"/>
    <w:rsid w:val="00C60127"/>
    <w:rsid w:val="00C73970"/>
    <w:rsid w:val="00C765DC"/>
    <w:rsid w:val="00C915F8"/>
    <w:rsid w:val="00C92F23"/>
    <w:rsid w:val="00CA03E4"/>
    <w:rsid w:val="00CA4EEA"/>
    <w:rsid w:val="00CB5B24"/>
    <w:rsid w:val="00CD6B7A"/>
    <w:rsid w:val="00CE0C98"/>
    <w:rsid w:val="00CE24BC"/>
    <w:rsid w:val="00CE3F55"/>
    <w:rsid w:val="00CF7012"/>
    <w:rsid w:val="00D02BDA"/>
    <w:rsid w:val="00D05D12"/>
    <w:rsid w:val="00D17AB4"/>
    <w:rsid w:val="00D208ED"/>
    <w:rsid w:val="00D260EF"/>
    <w:rsid w:val="00D30412"/>
    <w:rsid w:val="00D3305B"/>
    <w:rsid w:val="00D3371F"/>
    <w:rsid w:val="00D35C51"/>
    <w:rsid w:val="00D4200D"/>
    <w:rsid w:val="00D65752"/>
    <w:rsid w:val="00D82E21"/>
    <w:rsid w:val="00D8448B"/>
    <w:rsid w:val="00D854BD"/>
    <w:rsid w:val="00D93134"/>
    <w:rsid w:val="00DD2F4F"/>
    <w:rsid w:val="00DD7BD3"/>
    <w:rsid w:val="00DD7CEB"/>
    <w:rsid w:val="00DF1030"/>
    <w:rsid w:val="00DF4488"/>
    <w:rsid w:val="00E02E9A"/>
    <w:rsid w:val="00E12289"/>
    <w:rsid w:val="00E12727"/>
    <w:rsid w:val="00E17BC9"/>
    <w:rsid w:val="00E20D3C"/>
    <w:rsid w:val="00E22214"/>
    <w:rsid w:val="00E30FE9"/>
    <w:rsid w:val="00E372E1"/>
    <w:rsid w:val="00E4103D"/>
    <w:rsid w:val="00E43D2F"/>
    <w:rsid w:val="00E44652"/>
    <w:rsid w:val="00E57977"/>
    <w:rsid w:val="00E6765E"/>
    <w:rsid w:val="00E7022F"/>
    <w:rsid w:val="00E73E7C"/>
    <w:rsid w:val="00E76B72"/>
    <w:rsid w:val="00E91856"/>
    <w:rsid w:val="00E932D5"/>
    <w:rsid w:val="00E9662D"/>
    <w:rsid w:val="00E9736C"/>
    <w:rsid w:val="00EA076C"/>
    <w:rsid w:val="00EA721E"/>
    <w:rsid w:val="00EC0D62"/>
    <w:rsid w:val="00EC1E0F"/>
    <w:rsid w:val="00EC2DCB"/>
    <w:rsid w:val="00ED092E"/>
    <w:rsid w:val="00ED3271"/>
    <w:rsid w:val="00EE20F9"/>
    <w:rsid w:val="00EF4E3A"/>
    <w:rsid w:val="00EF7205"/>
    <w:rsid w:val="00F00254"/>
    <w:rsid w:val="00F04CD7"/>
    <w:rsid w:val="00F503D9"/>
    <w:rsid w:val="00F60624"/>
    <w:rsid w:val="00F61DE0"/>
    <w:rsid w:val="00F677A2"/>
    <w:rsid w:val="00F947B1"/>
    <w:rsid w:val="00FB1DBA"/>
    <w:rsid w:val="00FB7774"/>
    <w:rsid w:val="00FC5CAB"/>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D53C"/>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1636327136">
      <w:bodyDiv w:val="1"/>
      <w:marLeft w:val="0"/>
      <w:marRight w:val="0"/>
      <w:marTop w:val="0"/>
      <w:marBottom w:val="0"/>
      <w:divBdr>
        <w:top w:val="none" w:sz="0" w:space="0" w:color="auto"/>
        <w:left w:val="none" w:sz="0" w:space="0" w:color="auto"/>
        <w:bottom w:val="none" w:sz="0" w:space="0" w:color="auto"/>
        <w:right w:val="none" w:sz="0" w:space="0" w:color="auto"/>
      </w:divBdr>
      <w:divsChild>
        <w:div w:id="109713477">
          <w:marLeft w:val="0"/>
          <w:marRight w:val="0"/>
          <w:marTop w:val="0"/>
          <w:marBottom w:val="0"/>
          <w:divBdr>
            <w:top w:val="single" w:sz="6" w:space="8" w:color="E6E6E6"/>
            <w:left w:val="single" w:sz="12" w:space="0" w:color="E6E6E6"/>
            <w:bottom w:val="single" w:sz="6" w:space="0" w:color="E6E6E6"/>
            <w:right w:val="single" w:sz="12" w:space="0" w:color="E6E6E6"/>
          </w:divBdr>
          <w:divsChild>
            <w:div w:id="1537698877">
              <w:marLeft w:val="0"/>
              <w:marRight w:val="0"/>
              <w:marTop w:val="0"/>
              <w:marBottom w:val="150"/>
              <w:divBdr>
                <w:top w:val="none" w:sz="0" w:space="0" w:color="auto"/>
                <w:left w:val="none" w:sz="0" w:space="0" w:color="auto"/>
                <w:bottom w:val="none" w:sz="0" w:space="0" w:color="auto"/>
                <w:right w:val="none" w:sz="0" w:space="0" w:color="auto"/>
              </w:divBdr>
              <w:divsChild>
                <w:div w:id="67119609">
                  <w:marLeft w:val="0"/>
                  <w:marRight w:val="0"/>
                  <w:marTop w:val="0"/>
                  <w:marBottom w:val="0"/>
                  <w:divBdr>
                    <w:top w:val="none" w:sz="0" w:space="0" w:color="auto"/>
                    <w:left w:val="none" w:sz="0" w:space="0" w:color="auto"/>
                    <w:bottom w:val="none" w:sz="0" w:space="0" w:color="auto"/>
                    <w:right w:val="none" w:sz="0" w:space="0" w:color="auto"/>
                  </w:divBdr>
                  <w:divsChild>
                    <w:div w:id="7619945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41</cp:revision>
  <dcterms:created xsi:type="dcterms:W3CDTF">2024-01-26T16:19:00Z</dcterms:created>
  <dcterms:modified xsi:type="dcterms:W3CDTF">2024-02-02T16:58:00Z</dcterms:modified>
</cp:coreProperties>
</file>